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EC9E" w14:textId="597D635F" w:rsidR="00650E72" w:rsidRPr="002A3EDC" w:rsidRDefault="00A82797" w:rsidP="00650E72">
      <w:pPr>
        <w:pStyle w:val="Heading3"/>
        <w:jc w:val="center"/>
        <w:sectPr w:rsidR="00650E72" w:rsidRPr="002A3EDC" w:rsidSect="00042FBB">
          <w:footerReference w:type="default" r:id="rId8"/>
          <w:type w:val="continuous"/>
          <w:pgSz w:w="12240" w:h="16340"/>
          <w:pgMar w:top="1440" w:right="1440" w:bottom="1440" w:left="1440" w:header="720" w:footer="576" w:gutter="0"/>
          <w:pgNumType w:fmt="lowerRoman" w:start="1"/>
          <w:cols w:space="720"/>
          <w:noEndnote/>
          <w:docGrid w:linePitch="326"/>
        </w:sectPr>
      </w:pPr>
      <w:r>
        <w:t xml:space="preserve">     </w:t>
      </w:r>
      <w:bookmarkStart w:id="0" w:name="_Toc318281279"/>
      <w:r w:rsidR="00650E72">
        <w:t>T</w:t>
      </w:r>
      <w:r w:rsidR="00650E72" w:rsidRPr="00D16BD8">
        <w:t>ECHNICAL REPORT DOCUMENTATION PAG</w:t>
      </w:r>
      <w:bookmarkEnd w:id="0"/>
      <w:r w:rsidR="00650E72">
        <w:t>E</w:t>
      </w:r>
    </w:p>
    <w:p w14:paraId="5749FD68" w14:textId="29C6D36E" w:rsidR="00E210D7" w:rsidRPr="00D16BD8" w:rsidRDefault="00E210D7" w:rsidP="00650E72">
      <w:pPr>
        <w:pStyle w:val="Default"/>
        <w:ind w:left="720"/>
        <w:rPr>
          <w:i/>
          <w:sz w:val="23"/>
          <w:szCs w:val="23"/>
        </w:rPr>
      </w:pPr>
    </w:p>
    <w:tbl>
      <w:tblPr>
        <w:tblpPr w:leftFromText="180" w:rightFromText="180" w:horzAnchor="margin" w:tblpY="480"/>
        <w:tblW w:w="9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115"/>
        <w:gridCol w:w="128"/>
        <w:gridCol w:w="1626"/>
        <w:gridCol w:w="1075"/>
        <w:gridCol w:w="918"/>
        <w:gridCol w:w="2929"/>
      </w:tblGrid>
      <w:tr w:rsidR="007908DA" w:rsidRPr="00D16BD8" w14:paraId="76169536" w14:textId="77777777" w:rsidTr="00763470">
        <w:trPr>
          <w:trHeight w:val="383"/>
        </w:trPr>
        <w:tc>
          <w:tcPr>
            <w:tcW w:w="3115" w:type="dxa"/>
          </w:tcPr>
          <w:p w14:paraId="4C8B728C" w14:textId="756C0785" w:rsidR="007908DA" w:rsidRPr="00D16BD8" w:rsidRDefault="007908DA" w:rsidP="00C13BD1">
            <w:pPr>
              <w:tabs>
                <w:tab w:val="right" w:pos="118"/>
                <w:tab w:val="left" w:pos="388"/>
              </w:tabs>
              <w:spacing w:after="0"/>
              <w:rPr>
                <w:bCs/>
              </w:rPr>
            </w:pPr>
            <w:r w:rsidRPr="00D16BD8">
              <w:rPr>
                <w:bCs/>
                <w:sz w:val="14"/>
                <w:szCs w:val="14"/>
              </w:rPr>
              <w:t xml:space="preserve"> 1.  REPORT NO.</w:t>
            </w:r>
          </w:p>
          <w:p w14:paraId="1CB630B0" w14:textId="7347CE29" w:rsidR="007908DA" w:rsidRPr="00D16BD8" w:rsidRDefault="007908DA" w:rsidP="0031534A">
            <w:pPr>
              <w:tabs>
                <w:tab w:val="right" w:pos="118"/>
                <w:tab w:val="left" w:pos="388"/>
              </w:tabs>
              <w:spacing w:after="0"/>
              <w:rPr>
                <w:bCs/>
              </w:rPr>
            </w:pPr>
            <w:r w:rsidRPr="00D16BD8">
              <w:rPr>
                <w:bCs/>
                <w:sz w:val="22"/>
                <w:szCs w:val="22"/>
              </w:rPr>
              <w:t xml:space="preserve">     </w:t>
            </w:r>
            <w:r w:rsidR="0031534A" w:rsidRPr="00D16BD8">
              <w:rPr>
                <w:bCs/>
                <w:sz w:val="22"/>
                <w:szCs w:val="22"/>
              </w:rPr>
              <w:t>SPTC14.1-30-F</w:t>
            </w:r>
          </w:p>
        </w:tc>
        <w:tc>
          <w:tcPr>
            <w:tcW w:w="2828" w:type="dxa"/>
            <w:gridSpan w:val="3"/>
          </w:tcPr>
          <w:p w14:paraId="1476A2E3" w14:textId="77777777" w:rsidR="007908DA" w:rsidRPr="00D16BD8" w:rsidRDefault="007908DA" w:rsidP="00C13BD1">
            <w:pPr>
              <w:tabs>
                <w:tab w:val="right" w:pos="118"/>
                <w:tab w:val="left" w:pos="388"/>
              </w:tabs>
              <w:spacing w:after="0"/>
              <w:rPr>
                <w:bCs/>
              </w:rPr>
            </w:pPr>
            <w:r w:rsidRPr="00D16BD8">
              <w:rPr>
                <w:bCs/>
                <w:sz w:val="14"/>
                <w:szCs w:val="14"/>
              </w:rPr>
              <w:t>2.  GOVERNMENT ACCESSION NO.</w:t>
            </w:r>
          </w:p>
          <w:p w14:paraId="265394DD" w14:textId="77777777" w:rsidR="007908DA" w:rsidRPr="00D16BD8" w:rsidRDefault="007908DA" w:rsidP="00C13BD1">
            <w:pPr>
              <w:tabs>
                <w:tab w:val="right" w:pos="118"/>
                <w:tab w:val="left" w:pos="388"/>
              </w:tabs>
              <w:spacing w:after="0"/>
              <w:rPr>
                <w:bCs/>
              </w:rPr>
            </w:pPr>
          </w:p>
        </w:tc>
        <w:tc>
          <w:tcPr>
            <w:tcW w:w="3847" w:type="dxa"/>
            <w:gridSpan w:val="2"/>
          </w:tcPr>
          <w:p w14:paraId="6F82B72D" w14:textId="77777777" w:rsidR="007908DA" w:rsidRPr="00D16BD8" w:rsidRDefault="007908DA" w:rsidP="00C13BD1">
            <w:pPr>
              <w:tabs>
                <w:tab w:val="right" w:pos="118"/>
                <w:tab w:val="left" w:pos="388"/>
              </w:tabs>
              <w:spacing w:after="0"/>
              <w:rPr>
                <w:bCs/>
              </w:rPr>
            </w:pPr>
            <w:r w:rsidRPr="00D16BD8">
              <w:rPr>
                <w:bCs/>
                <w:sz w:val="21"/>
                <w:szCs w:val="21"/>
                <w:vertAlign w:val="superscript"/>
              </w:rPr>
              <w:t xml:space="preserve"> </w:t>
            </w:r>
            <w:r w:rsidRPr="00D16BD8">
              <w:rPr>
                <w:bCs/>
                <w:sz w:val="14"/>
                <w:szCs w:val="14"/>
              </w:rPr>
              <w:t>3.  RECIPIENTS CATALOG NO.</w:t>
            </w:r>
          </w:p>
          <w:p w14:paraId="04BA31D6" w14:textId="77777777" w:rsidR="007908DA" w:rsidRPr="00D16BD8" w:rsidRDefault="007908DA" w:rsidP="00C13BD1">
            <w:pPr>
              <w:tabs>
                <w:tab w:val="right" w:pos="118"/>
                <w:tab w:val="left" w:pos="388"/>
              </w:tabs>
              <w:spacing w:after="0"/>
              <w:rPr>
                <w:bCs/>
              </w:rPr>
            </w:pPr>
          </w:p>
        </w:tc>
      </w:tr>
      <w:tr w:rsidR="007908DA" w:rsidRPr="00D16BD8" w14:paraId="34458796" w14:textId="77777777" w:rsidTr="00763470">
        <w:trPr>
          <w:trHeight w:val="370"/>
        </w:trPr>
        <w:tc>
          <w:tcPr>
            <w:tcW w:w="5944" w:type="dxa"/>
            <w:gridSpan w:val="4"/>
            <w:vMerge w:val="restart"/>
          </w:tcPr>
          <w:p w14:paraId="5B673AD7" w14:textId="77777777" w:rsidR="007908DA" w:rsidRPr="00D16BD8" w:rsidRDefault="007908DA" w:rsidP="00C13BD1">
            <w:pPr>
              <w:spacing w:after="0"/>
              <w:rPr>
                <w:bCs/>
              </w:rPr>
            </w:pPr>
            <w:r w:rsidRPr="00D16BD8">
              <w:rPr>
                <w:bCs/>
                <w:sz w:val="14"/>
                <w:szCs w:val="14"/>
              </w:rPr>
              <w:t xml:space="preserve"> 4.  TITLE AND SUBTITLE</w:t>
            </w:r>
          </w:p>
          <w:p w14:paraId="22493E9F" w14:textId="69E6613D" w:rsidR="007908DA" w:rsidRPr="00D16BD8" w:rsidRDefault="007165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Pr>
                <w:bCs/>
                <w:sz w:val="22"/>
                <w:szCs w:val="22"/>
              </w:rPr>
              <w:t>Your</w:t>
            </w:r>
            <w:r w:rsidR="007908DA" w:rsidRPr="00D16BD8">
              <w:rPr>
                <w:bCs/>
                <w:sz w:val="22"/>
                <w:szCs w:val="22"/>
              </w:rPr>
              <w:t xml:space="preserve"> Project</w:t>
            </w:r>
            <w:r>
              <w:rPr>
                <w:bCs/>
                <w:sz w:val="22"/>
                <w:szCs w:val="22"/>
              </w:rPr>
              <w:t xml:space="preserve"> Title</w:t>
            </w:r>
            <w:bookmarkStart w:id="1" w:name="_GoBack"/>
            <w:bookmarkEnd w:id="1"/>
          </w:p>
        </w:tc>
        <w:tc>
          <w:tcPr>
            <w:tcW w:w="3847" w:type="dxa"/>
            <w:gridSpan w:val="2"/>
          </w:tcPr>
          <w:p w14:paraId="6EF41E8B"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33"/>
                <w:szCs w:val="33"/>
                <w:vertAlign w:val="superscript"/>
              </w:rPr>
            </w:pPr>
            <w:r w:rsidRPr="00D16BD8">
              <w:rPr>
                <w:bCs/>
                <w:sz w:val="21"/>
                <w:szCs w:val="21"/>
                <w:vertAlign w:val="superscript"/>
              </w:rPr>
              <w:t xml:space="preserve"> </w:t>
            </w:r>
            <w:r w:rsidRPr="00D16BD8">
              <w:rPr>
                <w:bCs/>
                <w:sz w:val="14"/>
                <w:szCs w:val="14"/>
              </w:rPr>
              <w:t>5.  REPORT DATE</w:t>
            </w:r>
          </w:p>
          <w:p w14:paraId="2644B0F6" w14:textId="24BCFD59" w:rsidR="007908DA" w:rsidRPr="00D16BD8" w:rsidRDefault="007908DA" w:rsidP="0031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 xml:space="preserve">June 30, </w:t>
            </w:r>
            <w:r w:rsidR="0031534A" w:rsidRPr="00D16BD8">
              <w:rPr>
                <w:bCs/>
                <w:sz w:val="22"/>
                <w:szCs w:val="22"/>
              </w:rPr>
              <w:t>2015</w:t>
            </w:r>
          </w:p>
        </w:tc>
      </w:tr>
      <w:tr w:rsidR="007908DA" w:rsidRPr="00D16BD8" w14:paraId="5F751E40" w14:textId="77777777" w:rsidTr="00763470">
        <w:trPr>
          <w:trHeight w:val="233"/>
        </w:trPr>
        <w:tc>
          <w:tcPr>
            <w:tcW w:w="5944" w:type="dxa"/>
            <w:gridSpan w:val="4"/>
            <w:vMerge/>
          </w:tcPr>
          <w:p w14:paraId="6A6F6480"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tc>
        <w:tc>
          <w:tcPr>
            <w:tcW w:w="3847" w:type="dxa"/>
            <w:gridSpan w:val="2"/>
          </w:tcPr>
          <w:p w14:paraId="4E6F68A0"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1"/>
                <w:szCs w:val="21"/>
                <w:vertAlign w:val="superscript"/>
              </w:rPr>
              <w:t xml:space="preserve"> </w:t>
            </w:r>
            <w:r w:rsidRPr="00D16BD8">
              <w:rPr>
                <w:bCs/>
                <w:sz w:val="14"/>
                <w:szCs w:val="14"/>
              </w:rPr>
              <w:t>6.  PERFORMING ORGANIZATION CODE</w:t>
            </w:r>
          </w:p>
          <w:p w14:paraId="230DB212"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r>
      <w:tr w:rsidR="007908DA" w:rsidRPr="00D16BD8" w14:paraId="76C255ED" w14:textId="77777777" w:rsidTr="00763470">
        <w:trPr>
          <w:trHeight w:val="853"/>
        </w:trPr>
        <w:tc>
          <w:tcPr>
            <w:tcW w:w="5944" w:type="dxa"/>
            <w:gridSpan w:val="4"/>
          </w:tcPr>
          <w:p w14:paraId="2B16628E"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sidRPr="00D16BD8">
              <w:rPr>
                <w:bCs/>
                <w:sz w:val="14"/>
                <w:szCs w:val="14"/>
              </w:rPr>
              <w:t xml:space="preserve"> 7.  AUTHOR(S)</w:t>
            </w:r>
          </w:p>
          <w:p w14:paraId="14CFAB3E" w14:textId="37A83D16"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I. M. Researcher and C. O. Principal (these names will appear on the formal cover we prepare in the order listed</w:t>
            </w:r>
            <w:r w:rsidR="00725A48" w:rsidRPr="00D16BD8">
              <w:rPr>
                <w:bCs/>
                <w:sz w:val="22"/>
                <w:szCs w:val="22"/>
              </w:rPr>
              <w:t>, they must match the Title Page</w:t>
            </w:r>
            <w:r w:rsidRPr="00D16BD8">
              <w:rPr>
                <w:bCs/>
                <w:sz w:val="22"/>
                <w:szCs w:val="22"/>
              </w:rPr>
              <w:t>)</w:t>
            </w:r>
          </w:p>
          <w:p w14:paraId="7DE93233"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c>
          <w:tcPr>
            <w:tcW w:w="3847" w:type="dxa"/>
            <w:gridSpan w:val="2"/>
          </w:tcPr>
          <w:p w14:paraId="7637D612"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 xml:space="preserve"> 8.  PERFORMING ORGANIZATION REPORT</w:t>
            </w:r>
          </w:p>
          <w:p w14:paraId="571C6101"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r>
      <w:tr w:rsidR="007908DA" w:rsidRPr="00D16BD8" w14:paraId="7CAB5B8F" w14:textId="77777777" w:rsidTr="00763470">
        <w:trPr>
          <w:trHeight w:val="383"/>
        </w:trPr>
        <w:tc>
          <w:tcPr>
            <w:tcW w:w="5944" w:type="dxa"/>
            <w:gridSpan w:val="4"/>
            <w:vMerge w:val="restart"/>
          </w:tcPr>
          <w:p w14:paraId="18675AE3"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 xml:space="preserve"> 9.  PERFORMING ORGANIZATION NAME AND ADDRESS</w:t>
            </w:r>
          </w:p>
          <w:p w14:paraId="50167E9F"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School of Civil Engineering</w:t>
            </w:r>
          </w:p>
          <w:p w14:paraId="0A047088"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The University of Sample</w:t>
            </w:r>
          </w:p>
          <w:p w14:paraId="675DD1EB"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221 Research Avenue, Rm 221</w:t>
            </w:r>
          </w:p>
          <w:p w14:paraId="154B0D46" w14:textId="014FFBF4" w:rsidR="007908DA" w:rsidRPr="00D16BD8" w:rsidRDefault="007908DA" w:rsidP="00725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 xml:space="preserve">Best, </w:t>
            </w:r>
            <w:r w:rsidR="00725A48" w:rsidRPr="00D16BD8">
              <w:rPr>
                <w:bCs/>
                <w:sz w:val="22"/>
                <w:szCs w:val="22"/>
              </w:rPr>
              <w:t xml:space="preserve">Texas </w:t>
            </w:r>
            <w:r w:rsidRPr="00D16BD8">
              <w:rPr>
                <w:bCs/>
                <w:sz w:val="22"/>
                <w:szCs w:val="22"/>
              </w:rPr>
              <w:t>73000</w:t>
            </w:r>
          </w:p>
        </w:tc>
        <w:tc>
          <w:tcPr>
            <w:tcW w:w="3847" w:type="dxa"/>
            <w:gridSpan w:val="2"/>
          </w:tcPr>
          <w:p w14:paraId="7B48F54B"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sidRPr="00D16BD8">
              <w:rPr>
                <w:bCs/>
                <w:sz w:val="14"/>
                <w:szCs w:val="14"/>
              </w:rPr>
              <w:t>10.  WORK UNIT NO.</w:t>
            </w:r>
          </w:p>
          <w:p w14:paraId="38F7274C"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r>
      <w:tr w:rsidR="007908DA" w:rsidRPr="00D16BD8" w14:paraId="57A6F9E6" w14:textId="77777777" w:rsidTr="00763470">
        <w:trPr>
          <w:trHeight w:val="126"/>
        </w:trPr>
        <w:tc>
          <w:tcPr>
            <w:tcW w:w="5944" w:type="dxa"/>
            <w:gridSpan w:val="4"/>
            <w:vMerge/>
          </w:tcPr>
          <w:p w14:paraId="54E46BB1"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c>
          <w:tcPr>
            <w:tcW w:w="3847" w:type="dxa"/>
            <w:gridSpan w:val="2"/>
          </w:tcPr>
          <w:p w14:paraId="5A04511F"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11.  CONTRACT OR GRANT NO.</w:t>
            </w:r>
          </w:p>
          <w:p w14:paraId="72A8FAB6" w14:textId="74817117" w:rsidR="007908DA" w:rsidRPr="00D16BD8" w:rsidRDefault="00AC25F2" w:rsidP="00AC2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color w:val="3F4444"/>
                <w:spacing w:val="-1"/>
                <w:w w:val="105"/>
                <w:position w:val="1"/>
                <w:sz w:val="21"/>
              </w:rPr>
              <w:t>D</w:t>
            </w:r>
            <w:r w:rsidRPr="00D16BD8">
              <w:rPr>
                <w:color w:val="26282A"/>
                <w:spacing w:val="-1"/>
                <w:w w:val="105"/>
                <w:position w:val="1"/>
                <w:sz w:val="21"/>
              </w:rPr>
              <w:t>T</w:t>
            </w:r>
            <w:r w:rsidRPr="00D16BD8">
              <w:rPr>
                <w:color w:val="3F4444"/>
                <w:spacing w:val="-2"/>
                <w:w w:val="105"/>
                <w:position w:val="1"/>
                <w:sz w:val="21"/>
              </w:rPr>
              <w:t>RT13-G-UTC36</w:t>
            </w:r>
            <w:r w:rsidRPr="00D16BD8">
              <w:rPr>
                <w:sz w:val="22"/>
                <w:szCs w:val="22"/>
              </w:rPr>
              <w:t xml:space="preserve"> (double check for hyphens in the right place)</w:t>
            </w:r>
          </w:p>
        </w:tc>
      </w:tr>
      <w:tr w:rsidR="007908DA" w:rsidRPr="00D16BD8" w14:paraId="14E37B01" w14:textId="77777777" w:rsidTr="00763470">
        <w:trPr>
          <w:trHeight w:val="582"/>
        </w:trPr>
        <w:tc>
          <w:tcPr>
            <w:tcW w:w="5944" w:type="dxa"/>
            <w:gridSpan w:val="4"/>
            <w:vMerge w:val="restart"/>
          </w:tcPr>
          <w:p w14:paraId="3BCDC80B" w14:textId="44F940AA"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12. SPONSORING AGENCY NAME AND ADDRESS</w:t>
            </w:r>
          </w:p>
          <w:p w14:paraId="39B9DFFD" w14:textId="77777777" w:rsidR="00F3681C" w:rsidRPr="00D16BD8" w:rsidRDefault="003F5E8D" w:rsidP="000667E5">
            <w:pPr>
              <w:spacing w:after="0"/>
              <w:rPr>
                <w:sz w:val="22"/>
                <w:szCs w:val="22"/>
              </w:rPr>
            </w:pPr>
            <w:r w:rsidRPr="00D16BD8">
              <w:rPr>
                <w:sz w:val="22"/>
                <w:szCs w:val="22"/>
              </w:rPr>
              <w:t>Southern Plains Transportation Center</w:t>
            </w:r>
          </w:p>
          <w:p w14:paraId="6F6AF019" w14:textId="110D11A1" w:rsidR="00F3681C" w:rsidRPr="00D16BD8" w:rsidRDefault="00F3681C" w:rsidP="000667E5">
            <w:pPr>
              <w:spacing w:after="0"/>
              <w:rPr>
                <w:sz w:val="22"/>
                <w:szCs w:val="22"/>
              </w:rPr>
            </w:pPr>
            <w:r w:rsidRPr="00D16BD8">
              <w:rPr>
                <w:sz w:val="22"/>
                <w:szCs w:val="22"/>
              </w:rPr>
              <w:t xml:space="preserve">201 </w:t>
            </w:r>
            <w:r w:rsidR="000667E5" w:rsidRPr="00D16BD8">
              <w:rPr>
                <w:sz w:val="22"/>
                <w:szCs w:val="22"/>
              </w:rPr>
              <w:t xml:space="preserve">Stephenson Pkwy, Suite 4200       </w:t>
            </w:r>
          </w:p>
          <w:p w14:paraId="70E2B9A7" w14:textId="7489D9B4" w:rsidR="000667E5" w:rsidRPr="00D16BD8" w:rsidRDefault="000667E5" w:rsidP="000667E5">
            <w:pPr>
              <w:spacing w:after="0"/>
              <w:rPr>
                <w:sz w:val="22"/>
                <w:szCs w:val="22"/>
              </w:rPr>
            </w:pPr>
            <w:r w:rsidRPr="00D16BD8">
              <w:rPr>
                <w:sz w:val="22"/>
                <w:szCs w:val="22"/>
              </w:rPr>
              <w:t>The University of Oklahoma</w:t>
            </w:r>
          </w:p>
          <w:p w14:paraId="4DFEE808" w14:textId="2B21F50F" w:rsidR="007908DA" w:rsidRPr="00D16BD8" w:rsidRDefault="000667E5" w:rsidP="000667E5">
            <w:pPr>
              <w:spacing w:after="0"/>
              <w:rPr>
                <w:bCs/>
              </w:rPr>
            </w:pPr>
            <w:r w:rsidRPr="00D16BD8">
              <w:rPr>
                <w:sz w:val="22"/>
                <w:szCs w:val="22"/>
              </w:rPr>
              <w:t>Norman, OK 73019</w:t>
            </w:r>
            <w:r w:rsidR="007908DA" w:rsidRPr="00D16BD8">
              <w:rPr>
                <w:sz w:val="22"/>
                <w:szCs w:val="22"/>
              </w:rPr>
              <w:t xml:space="preserve"> </w:t>
            </w:r>
          </w:p>
        </w:tc>
        <w:tc>
          <w:tcPr>
            <w:tcW w:w="3847" w:type="dxa"/>
            <w:gridSpan w:val="2"/>
          </w:tcPr>
          <w:p w14:paraId="47186C46"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13.  TYPE OF REPORT AND PERIOD COVERED</w:t>
            </w:r>
          </w:p>
          <w:p w14:paraId="0EFE8C74"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Final</w:t>
            </w:r>
          </w:p>
          <w:p w14:paraId="565EFB82" w14:textId="1C5D21F7" w:rsidR="007908DA" w:rsidRPr="00D16BD8" w:rsidRDefault="007908DA" w:rsidP="00066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March 20</w:t>
            </w:r>
            <w:r w:rsidR="000667E5" w:rsidRPr="00D16BD8">
              <w:rPr>
                <w:bCs/>
                <w:sz w:val="22"/>
                <w:szCs w:val="22"/>
              </w:rPr>
              <w:t>14 –</w:t>
            </w:r>
            <w:r w:rsidRPr="00D16BD8">
              <w:rPr>
                <w:bCs/>
                <w:sz w:val="22"/>
                <w:szCs w:val="22"/>
              </w:rPr>
              <w:t xml:space="preserve"> </w:t>
            </w:r>
            <w:r w:rsidR="000667E5" w:rsidRPr="00D16BD8">
              <w:rPr>
                <w:bCs/>
                <w:sz w:val="22"/>
                <w:szCs w:val="22"/>
              </w:rPr>
              <w:t>May 2015</w:t>
            </w:r>
          </w:p>
        </w:tc>
      </w:tr>
      <w:tr w:rsidR="007908DA" w:rsidRPr="00D16BD8" w14:paraId="38D02C01" w14:textId="77777777" w:rsidTr="00763470">
        <w:trPr>
          <w:trHeight w:val="126"/>
        </w:trPr>
        <w:tc>
          <w:tcPr>
            <w:tcW w:w="5944" w:type="dxa"/>
            <w:gridSpan w:val="4"/>
            <w:vMerge/>
          </w:tcPr>
          <w:p w14:paraId="75F2817E"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c>
          <w:tcPr>
            <w:tcW w:w="3847" w:type="dxa"/>
            <w:gridSpan w:val="2"/>
          </w:tcPr>
          <w:p w14:paraId="735EBE73"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14.  SPONSORING AGENCY CODE</w:t>
            </w:r>
          </w:p>
          <w:p w14:paraId="14BD2F67"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p>
        </w:tc>
      </w:tr>
      <w:tr w:rsidR="007908DA" w:rsidRPr="00D16BD8" w14:paraId="043064F4" w14:textId="77777777" w:rsidTr="00763470">
        <w:trPr>
          <w:trHeight w:hRule="exact" w:val="440"/>
        </w:trPr>
        <w:tc>
          <w:tcPr>
            <w:tcW w:w="9791" w:type="dxa"/>
            <w:gridSpan w:val="6"/>
          </w:tcPr>
          <w:p w14:paraId="2534F4F0"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sidRPr="00D16BD8">
              <w:rPr>
                <w:bCs/>
                <w:sz w:val="14"/>
                <w:szCs w:val="14"/>
              </w:rPr>
              <w:t>15.  SUPPLEMENTARY NOTES</w:t>
            </w:r>
          </w:p>
          <w:p w14:paraId="10BED650" w14:textId="05F1E297" w:rsidR="007908DA" w:rsidRPr="00D16BD8" w:rsidRDefault="007908DA" w:rsidP="00AC2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 xml:space="preserve"> University Transportation Cente</w:t>
            </w:r>
            <w:r w:rsidR="00AC25F2" w:rsidRPr="00D16BD8">
              <w:rPr>
                <w:bCs/>
              </w:rPr>
              <w:t>r</w:t>
            </w:r>
          </w:p>
        </w:tc>
      </w:tr>
      <w:tr w:rsidR="007908DA" w:rsidRPr="00D16BD8" w14:paraId="56554152" w14:textId="77777777" w:rsidTr="00763470">
        <w:trPr>
          <w:cantSplit/>
          <w:trHeight w:val="4302"/>
        </w:trPr>
        <w:tc>
          <w:tcPr>
            <w:tcW w:w="9791" w:type="dxa"/>
            <w:gridSpan w:val="6"/>
          </w:tcPr>
          <w:p w14:paraId="4F9D865C"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20"/>
                <w:szCs w:val="20"/>
              </w:rPr>
            </w:pPr>
            <w:r w:rsidRPr="00D16BD8">
              <w:rPr>
                <w:bCs/>
                <w:sz w:val="20"/>
                <w:szCs w:val="20"/>
              </w:rPr>
              <w:t>16. ABSTRACT</w:t>
            </w:r>
          </w:p>
          <w:p w14:paraId="69384738" w14:textId="2B8E66C4" w:rsidR="007908DA" w:rsidRPr="00D16BD8" w:rsidRDefault="007908DA" w:rsidP="00C13BD1">
            <w:pPr>
              <w:tabs>
                <w:tab w:val="left" w:pos="60"/>
                <w:tab w:val="left" w:pos="1440"/>
                <w:tab w:val="left" w:pos="2160"/>
                <w:tab w:val="left" w:pos="2880"/>
                <w:tab w:val="left" w:pos="3600"/>
                <w:tab w:val="left" w:pos="4320"/>
                <w:tab w:val="left" w:pos="5040"/>
                <w:tab w:val="left" w:pos="5760"/>
                <w:tab w:val="left" w:pos="6480"/>
                <w:tab w:val="left" w:pos="7200"/>
                <w:tab w:val="left" w:pos="7920"/>
              </w:tabs>
              <w:spacing w:after="0"/>
              <w:ind w:firstLine="60"/>
              <w:jc w:val="both"/>
              <w:rPr>
                <w:bCs/>
                <w:sz w:val="20"/>
                <w:szCs w:val="20"/>
              </w:rPr>
            </w:pPr>
            <w:r w:rsidRPr="00D16BD8">
              <w:rPr>
                <w:bCs/>
                <w:sz w:val="20"/>
                <w:szCs w:val="20"/>
              </w:rPr>
              <w:t>Item Notes - the information added to the boxes is not in bold font. No bold font is necessary on this page</w:t>
            </w:r>
            <w:r w:rsidR="009519D3" w:rsidRPr="00D16BD8">
              <w:rPr>
                <w:bCs/>
                <w:sz w:val="20"/>
                <w:szCs w:val="20"/>
              </w:rPr>
              <w:t>, except for the title.</w:t>
            </w:r>
          </w:p>
          <w:p w14:paraId="2F111A58" w14:textId="085F8744"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 1. The project number assigned when the proposal was submitted with an added </w:t>
            </w:r>
            <w:r w:rsidR="00475CA6" w:rsidRPr="00D16BD8">
              <w:rPr>
                <w:bCs/>
                <w:sz w:val="20"/>
                <w:szCs w:val="20"/>
              </w:rPr>
              <w:t xml:space="preserve"> </w:t>
            </w:r>
            <w:r w:rsidRPr="00D16BD8">
              <w:rPr>
                <w:bCs/>
                <w:sz w:val="20"/>
                <w:szCs w:val="20"/>
              </w:rPr>
              <w:t xml:space="preserve">–F </w:t>
            </w:r>
          </w:p>
          <w:p w14:paraId="3E2C6422" w14:textId="77777777"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 5. Use the last date of the contract here and on the Title Page</w:t>
            </w:r>
          </w:p>
          <w:p w14:paraId="480A2EBD" w14:textId="5149E15E"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 9. This should relate to the PI. Additional organizations may be placed in Item 15.</w:t>
            </w:r>
            <w:r w:rsidR="009519D3" w:rsidRPr="00D16BD8">
              <w:rPr>
                <w:bCs/>
                <w:sz w:val="20"/>
                <w:szCs w:val="20"/>
              </w:rPr>
              <w:t xml:space="preserve"> If additional organizations are included in this box list the PI organization first. The Title Page will list all of the organizations by author.</w:t>
            </w:r>
          </w:p>
          <w:p w14:paraId="49AFDFF4" w14:textId="4DAB9CD3"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11. Use this </w:t>
            </w:r>
            <w:r w:rsidR="00725A48" w:rsidRPr="00D16BD8">
              <w:rPr>
                <w:bCs/>
                <w:sz w:val="20"/>
                <w:szCs w:val="20"/>
              </w:rPr>
              <w:t xml:space="preserve">SPTC </w:t>
            </w:r>
            <w:r w:rsidRPr="00D16BD8">
              <w:rPr>
                <w:bCs/>
                <w:sz w:val="20"/>
                <w:szCs w:val="20"/>
              </w:rPr>
              <w:t>contract number,</w:t>
            </w:r>
            <w:r w:rsidR="00AC25F2" w:rsidRPr="00D16BD8">
              <w:rPr>
                <w:sz w:val="20"/>
                <w:szCs w:val="20"/>
              </w:rPr>
              <w:t xml:space="preserve"> </w:t>
            </w:r>
            <w:r w:rsidR="00AC25F2" w:rsidRPr="00D16BD8">
              <w:rPr>
                <w:bCs/>
                <w:sz w:val="20"/>
                <w:szCs w:val="20"/>
              </w:rPr>
              <w:t>DTRT13-G-UTC36</w:t>
            </w:r>
            <w:r w:rsidRPr="00D16BD8">
              <w:rPr>
                <w:sz w:val="20"/>
                <w:szCs w:val="20"/>
              </w:rPr>
              <w:t xml:space="preserve">, </w:t>
            </w:r>
            <w:r w:rsidRPr="00D16BD8">
              <w:rPr>
                <w:bCs/>
                <w:sz w:val="20"/>
                <w:szCs w:val="20"/>
              </w:rPr>
              <w:t>for all reports, not the project number</w:t>
            </w:r>
            <w:r w:rsidR="00725A48" w:rsidRPr="00D16BD8">
              <w:rPr>
                <w:bCs/>
                <w:sz w:val="20"/>
                <w:szCs w:val="20"/>
              </w:rPr>
              <w:t xml:space="preserve"> nor the number assigned to the local awards</w:t>
            </w:r>
            <w:r w:rsidR="00475CA6" w:rsidRPr="00D16BD8">
              <w:rPr>
                <w:bCs/>
                <w:sz w:val="20"/>
                <w:szCs w:val="20"/>
              </w:rPr>
              <w:t>.</w:t>
            </w:r>
            <w:r w:rsidRPr="00D16BD8">
              <w:rPr>
                <w:bCs/>
                <w:sz w:val="20"/>
                <w:szCs w:val="20"/>
              </w:rPr>
              <w:t xml:space="preserve"> </w:t>
            </w:r>
          </w:p>
          <w:p w14:paraId="7B2F5E91" w14:textId="77777777"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12. Use this address format</w:t>
            </w:r>
          </w:p>
          <w:p w14:paraId="634BD317" w14:textId="77777777"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13. Final – and the total period of project, Month and Year </w:t>
            </w:r>
          </w:p>
          <w:p w14:paraId="6EEE0147" w14:textId="4BAC2025" w:rsidR="007908DA" w:rsidRPr="00D16BD8" w:rsidRDefault="007908DA" w:rsidP="00C13BD1">
            <w:pPr>
              <w:pStyle w:val="ListParagraph"/>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15. Additional text may be added by PI, e.g., reference to </w:t>
            </w:r>
            <w:r w:rsidR="00AC25F2" w:rsidRPr="00D16BD8">
              <w:rPr>
                <w:bCs/>
                <w:sz w:val="20"/>
                <w:szCs w:val="20"/>
              </w:rPr>
              <w:t>a state</w:t>
            </w:r>
            <w:r w:rsidRPr="00D16BD8">
              <w:rPr>
                <w:bCs/>
                <w:sz w:val="20"/>
                <w:szCs w:val="20"/>
              </w:rPr>
              <w:t xml:space="preserve"> SP</w:t>
            </w:r>
            <w:r w:rsidR="00AC25F2" w:rsidRPr="00D16BD8">
              <w:rPr>
                <w:bCs/>
                <w:sz w:val="20"/>
                <w:szCs w:val="20"/>
              </w:rPr>
              <w:t>&amp;</w:t>
            </w:r>
            <w:r w:rsidRPr="00D16BD8">
              <w:rPr>
                <w:bCs/>
                <w:sz w:val="20"/>
                <w:szCs w:val="20"/>
              </w:rPr>
              <w:t>R project that provided match</w:t>
            </w:r>
          </w:p>
          <w:p w14:paraId="3BB3FE86" w14:textId="77777777" w:rsidR="007908DA" w:rsidRPr="00D16BD8" w:rsidRDefault="007908DA" w:rsidP="00C13BD1">
            <w:pPr>
              <w:pStyle w:val="ListParagraph"/>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16. This is an abstract – include tech transfer, use this space to sell your team’s successes.</w:t>
            </w:r>
          </w:p>
          <w:p w14:paraId="03382CBB" w14:textId="24678B7D" w:rsidR="007908DA" w:rsidRPr="00D16BD8" w:rsidRDefault="007908DA" w:rsidP="00C13BD1">
            <w:pPr>
              <w:pStyle w:val="ListParagraph"/>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17. Add </w:t>
            </w:r>
            <w:r w:rsidR="009519D3" w:rsidRPr="00D16BD8">
              <w:rPr>
                <w:bCs/>
                <w:sz w:val="20"/>
                <w:szCs w:val="20"/>
              </w:rPr>
              <w:t>meaningful</w:t>
            </w:r>
            <w:r w:rsidR="00AC25F2" w:rsidRPr="00D16BD8">
              <w:rPr>
                <w:bCs/>
                <w:sz w:val="20"/>
                <w:szCs w:val="20"/>
              </w:rPr>
              <w:t xml:space="preserve"> technical </w:t>
            </w:r>
            <w:r w:rsidRPr="00D16BD8">
              <w:rPr>
                <w:bCs/>
                <w:sz w:val="20"/>
                <w:szCs w:val="20"/>
              </w:rPr>
              <w:t>key words</w:t>
            </w:r>
          </w:p>
          <w:p w14:paraId="1D18B171" w14:textId="0AFC3C26"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r w:rsidRPr="00D16BD8">
              <w:rPr>
                <w:bCs/>
                <w:sz w:val="20"/>
                <w:szCs w:val="20"/>
              </w:rPr>
              <w:t xml:space="preserve">21. Total number of pages (includes numbered and unnumbered pages), that is begin with page </w:t>
            </w:r>
            <w:proofErr w:type="spellStart"/>
            <w:r w:rsidRPr="00D16BD8">
              <w:rPr>
                <w:bCs/>
                <w:sz w:val="20"/>
                <w:szCs w:val="20"/>
              </w:rPr>
              <w:t>i</w:t>
            </w:r>
            <w:proofErr w:type="spellEnd"/>
            <w:r w:rsidRPr="00D16BD8">
              <w:rPr>
                <w:bCs/>
                <w:sz w:val="20"/>
                <w:szCs w:val="20"/>
              </w:rPr>
              <w:t xml:space="preserve"> and end with the last page of the report, then add </w:t>
            </w:r>
            <w:r w:rsidR="0030438F" w:rsidRPr="00D16BD8">
              <w:rPr>
                <w:bCs/>
                <w:sz w:val="20"/>
                <w:szCs w:val="20"/>
              </w:rPr>
              <w:t>1 page for the cover</w:t>
            </w:r>
            <w:r w:rsidRPr="00D16BD8">
              <w:rPr>
                <w:bCs/>
                <w:sz w:val="20"/>
                <w:szCs w:val="20"/>
              </w:rPr>
              <w:t xml:space="preserve">. </w:t>
            </w:r>
          </w:p>
          <w:p w14:paraId="575BF5AC" w14:textId="77777777" w:rsidR="007908DA" w:rsidRPr="00D16BD8" w:rsidRDefault="007908DA" w:rsidP="00C13BD1">
            <w:pPr>
              <w:tabs>
                <w:tab w:val="left" w:pos="330"/>
                <w:tab w:val="left" w:pos="1440"/>
                <w:tab w:val="left" w:pos="2160"/>
                <w:tab w:val="left" w:pos="2880"/>
                <w:tab w:val="left" w:pos="3600"/>
                <w:tab w:val="left" w:pos="4320"/>
                <w:tab w:val="left" w:pos="5040"/>
                <w:tab w:val="left" w:pos="5760"/>
                <w:tab w:val="left" w:pos="6480"/>
                <w:tab w:val="left" w:pos="7200"/>
                <w:tab w:val="left" w:pos="7920"/>
              </w:tabs>
              <w:spacing w:after="0"/>
              <w:ind w:left="330"/>
              <w:jc w:val="both"/>
              <w:rPr>
                <w:bCs/>
                <w:sz w:val="20"/>
                <w:szCs w:val="20"/>
              </w:rPr>
            </w:pPr>
          </w:p>
          <w:p w14:paraId="6B420E72" w14:textId="19C4E034" w:rsidR="007908DA" w:rsidRPr="00D16BD8" w:rsidRDefault="007908DA" w:rsidP="00C13BD1">
            <w:pPr>
              <w:tabs>
                <w:tab w:val="left" w:pos="60"/>
                <w:tab w:val="left" w:pos="1440"/>
                <w:tab w:val="left" w:pos="2160"/>
                <w:tab w:val="left" w:pos="2880"/>
                <w:tab w:val="left" w:pos="3600"/>
                <w:tab w:val="left" w:pos="4320"/>
                <w:tab w:val="left" w:pos="5040"/>
                <w:tab w:val="left" w:pos="5760"/>
                <w:tab w:val="left" w:pos="6480"/>
                <w:tab w:val="left" w:pos="7200"/>
                <w:tab w:val="left" w:pos="7920"/>
              </w:tabs>
              <w:spacing w:after="0"/>
              <w:jc w:val="both"/>
              <w:rPr>
                <w:bCs/>
                <w:sz w:val="20"/>
                <w:szCs w:val="20"/>
              </w:rPr>
            </w:pPr>
            <w:r w:rsidRPr="00D16BD8">
              <w:rPr>
                <w:bCs/>
                <w:sz w:val="20"/>
                <w:szCs w:val="20"/>
              </w:rPr>
              <w:t xml:space="preserve">Note: the document must fit on one page, with no less than 10-pt font for the added text (7-pt Arial is used for the box descriptions). </w:t>
            </w:r>
            <w:r w:rsidR="00844593" w:rsidRPr="00D16BD8">
              <w:rPr>
                <w:bCs/>
                <w:sz w:val="20"/>
                <w:szCs w:val="20"/>
              </w:rPr>
              <w:t xml:space="preserve">Note the text used in this example for this box is 9-pt. It is too small and hard to read. </w:t>
            </w:r>
            <w:r w:rsidRPr="00D16BD8">
              <w:rPr>
                <w:bCs/>
                <w:sz w:val="20"/>
                <w:szCs w:val="20"/>
              </w:rPr>
              <w:t xml:space="preserve">The left margin for the form must be 1.00-inch to allow for binding, the top and right side margins must be no less than 0.5 inch, the bottom margin will be 0.5 to 1.0 inch with page number in the bottom margin </w:t>
            </w:r>
            <w:proofErr w:type="spellStart"/>
            <w:r w:rsidR="00876C5E" w:rsidRPr="00D16BD8">
              <w:rPr>
                <w:bCs/>
                <w:sz w:val="20"/>
                <w:szCs w:val="20"/>
              </w:rPr>
              <w:t>area.</w:t>
            </w:r>
            <w:r w:rsidR="00DA0F23" w:rsidRPr="00D16BD8">
              <w:rPr>
                <w:bCs/>
                <w:sz w:val="20"/>
                <w:szCs w:val="20"/>
              </w:rPr>
              <w:t>T</w:t>
            </w:r>
            <w:r w:rsidR="00876C5E" w:rsidRPr="00D16BD8">
              <w:rPr>
                <w:bCs/>
                <w:sz w:val="20"/>
                <w:szCs w:val="20"/>
              </w:rPr>
              <w:t>his</w:t>
            </w:r>
            <w:proofErr w:type="spellEnd"/>
            <w:r w:rsidRPr="00D16BD8">
              <w:rPr>
                <w:bCs/>
                <w:sz w:val="20"/>
                <w:szCs w:val="20"/>
              </w:rPr>
              <w:t xml:space="preserve"> page number will be “</w:t>
            </w:r>
            <w:r w:rsidRPr="00D16BD8">
              <w:rPr>
                <w:rFonts w:ascii="Times New Roman" w:hAnsi="Times New Roman" w:cs="Times New Roman"/>
                <w:bCs/>
                <w:sz w:val="20"/>
                <w:szCs w:val="20"/>
              </w:rPr>
              <w:t>ii</w:t>
            </w:r>
            <w:r w:rsidRPr="00D16BD8">
              <w:rPr>
                <w:bCs/>
                <w:sz w:val="20"/>
                <w:szCs w:val="20"/>
              </w:rPr>
              <w:t>”, lower case “eye” eye.”</w:t>
            </w:r>
          </w:p>
          <w:p w14:paraId="6031173C" w14:textId="30D9F765" w:rsidR="007908DA" w:rsidRPr="00D16BD8" w:rsidRDefault="007908DA" w:rsidP="00AC25F2">
            <w:pPr>
              <w:tabs>
                <w:tab w:val="left" w:pos="60"/>
                <w:tab w:val="left" w:pos="1440"/>
                <w:tab w:val="left" w:pos="2160"/>
                <w:tab w:val="left" w:pos="2880"/>
                <w:tab w:val="left" w:pos="3600"/>
                <w:tab w:val="left" w:pos="4320"/>
                <w:tab w:val="left" w:pos="5040"/>
                <w:tab w:val="left" w:pos="5760"/>
                <w:tab w:val="left" w:pos="6480"/>
                <w:tab w:val="left" w:pos="7200"/>
                <w:tab w:val="left" w:pos="7920"/>
              </w:tabs>
              <w:spacing w:after="0"/>
              <w:ind w:firstLine="60"/>
              <w:jc w:val="both"/>
              <w:rPr>
                <w:bCs/>
              </w:rPr>
            </w:pPr>
            <w:r w:rsidRPr="00D16BD8">
              <w:rPr>
                <w:bCs/>
                <w:sz w:val="20"/>
                <w:szCs w:val="20"/>
              </w:rPr>
              <w:t xml:space="preserve">Version:  </w:t>
            </w:r>
            <w:r w:rsidR="00AC25F2" w:rsidRPr="00D16BD8">
              <w:rPr>
                <w:bCs/>
                <w:sz w:val="20"/>
                <w:szCs w:val="20"/>
              </w:rPr>
              <w:t>August 20, 2015</w:t>
            </w:r>
          </w:p>
        </w:tc>
      </w:tr>
      <w:tr w:rsidR="007908DA" w:rsidRPr="00D16BD8" w14:paraId="1780C3A6" w14:textId="77777777" w:rsidTr="00763470">
        <w:trPr>
          <w:trHeight w:val="687"/>
        </w:trPr>
        <w:tc>
          <w:tcPr>
            <w:tcW w:w="4869" w:type="dxa"/>
            <w:gridSpan w:val="3"/>
            <w:tcBorders>
              <w:bottom w:val="single" w:sz="8" w:space="0" w:color="000000" w:themeColor="text1"/>
            </w:tcBorders>
          </w:tcPr>
          <w:p w14:paraId="1FB7CF8B"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17.  KEY WORDS</w:t>
            </w:r>
          </w:p>
          <w:p w14:paraId="69A1B86C" w14:textId="393AE71D" w:rsidR="007908DA" w:rsidRPr="00D16BD8" w:rsidRDefault="0040046B"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rPr>
              <w:t xml:space="preserve">add key </w:t>
            </w:r>
            <w:r w:rsidR="00844593" w:rsidRPr="00D16BD8">
              <w:rPr>
                <w:bCs/>
              </w:rPr>
              <w:t xml:space="preserve">technical </w:t>
            </w:r>
            <w:r w:rsidRPr="00D16BD8">
              <w:rPr>
                <w:bCs/>
              </w:rPr>
              <w:t>words</w:t>
            </w:r>
          </w:p>
        </w:tc>
        <w:tc>
          <w:tcPr>
            <w:tcW w:w="4922" w:type="dxa"/>
            <w:gridSpan w:val="3"/>
            <w:tcBorders>
              <w:bottom w:val="single" w:sz="8" w:space="0" w:color="000000" w:themeColor="text1"/>
            </w:tcBorders>
          </w:tcPr>
          <w:p w14:paraId="7C2CF886" w14:textId="77777777" w:rsidR="007908DA" w:rsidRPr="00D16BD8" w:rsidRDefault="007908DA"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14"/>
                <w:szCs w:val="14"/>
              </w:rPr>
              <w:t>18.  DISTRIBUTION STATEMENT</w:t>
            </w:r>
          </w:p>
          <w:p w14:paraId="64471F18" w14:textId="7D32A728" w:rsidR="007908DA" w:rsidRPr="00D16BD8" w:rsidRDefault="007908DA" w:rsidP="00B3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rPr>
            </w:pPr>
            <w:r w:rsidRPr="00D16BD8">
              <w:rPr>
                <w:bCs/>
                <w:sz w:val="22"/>
                <w:szCs w:val="22"/>
              </w:rPr>
              <w:t>No restrictions.  This publication is available at www.</w:t>
            </w:r>
            <w:r w:rsidR="00B33C60" w:rsidRPr="00D16BD8">
              <w:rPr>
                <w:bCs/>
                <w:sz w:val="22"/>
                <w:szCs w:val="22"/>
              </w:rPr>
              <w:t>sptc.org</w:t>
            </w:r>
            <w:r w:rsidRPr="00D16BD8">
              <w:rPr>
                <w:bCs/>
                <w:sz w:val="22"/>
                <w:szCs w:val="22"/>
              </w:rPr>
              <w:t xml:space="preserve"> and from the NTIS.</w:t>
            </w:r>
          </w:p>
        </w:tc>
      </w:tr>
      <w:tr w:rsidR="00A82872" w:rsidRPr="00D16BD8" w14:paraId="0405C520" w14:textId="77777777" w:rsidTr="00763470">
        <w:trPr>
          <w:trHeight w:val="687"/>
        </w:trPr>
        <w:tc>
          <w:tcPr>
            <w:tcW w:w="3243" w:type="dxa"/>
            <w:gridSpan w:val="2"/>
            <w:tcBorders>
              <w:bottom w:val="single" w:sz="8" w:space="0" w:color="000000" w:themeColor="text1"/>
            </w:tcBorders>
          </w:tcPr>
          <w:p w14:paraId="01DF30F4" w14:textId="77777777" w:rsidR="00A82872" w:rsidRDefault="00A82872"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sz w:val="14"/>
                <w:szCs w:val="14"/>
              </w:rPr>
              <w:t>19. SECURITY CLASSIF. (OF THIS REPORT)</w:t>
            </w:r>
          </w:p>
          <w:p w14:paraId="74D766CC" w14:textId="5717AC67" w:rsidR="00A82872" w:rsidRPr="00D16BD8" w:rsidRDefault="00A82872"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rPr>
              <w:t xml:space="preserve">  Unclassified</w:t>
            </w:r>
          </w:p>
        </w:tc>
        <w:tc>
          <w:tcPr>
            <w:tcW w:w="1626" w:type="dxa"/>
            <w:tcBorders>
              <w:bottom w:val="single" w:sz="8" w:space="0" w:color="000000" w:themeColor="text1"/>
            </w:tcBorders>
          </w:tcPr>
          <w:p w14:paraId="02006FAE" w14:textId="5EC5AAEB" w:rsidR="00A82872" w:rsidRDefault="00A82872" w:rsidP="00A82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sz w:val="14"/>
                <w:szCs w:val="14"/>
              </w:rPr>
              <w:t>20. SECURITY CLASSIF. (OF THIS PAGE)</w:t>
            </w:r>
          </w:p>
          <w:p w14:paraId="4C4AB703" w14:textId="65C91783" w:rsidR="00A82872" w:rsidRPr="00D16BD8" w:rsidRDefault="00A82872" w:rsidP="00A82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rPr>
              <w:t>Unclassified</w:t>
            </w:r>
          </w:p>
        </w:tc>
        <w:tc>
          <w:tcPr>
            <w:tcW w:w="1993" w:type="dxa"/>
            <w:gridSpan w:val="2"/>
            <w:tcBorders>
              <w:bottom w:val="single" w:sz="8" w:space="0" w:color="000000" w:themeColor="text1"/>
            </w:tcBorders>
          </w:tcPr>
          <w:p w14:paraId="074DB4E8" w14:textId="097DCB25" w:rsidR="00A82872" w:rsidRDefault="00A82872" w:rsidP="00A82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sz w:val="14"/>
                <w:szCs w:val="14"/>
              </w:rPr>
              <w:t>21. NO. OF PAGES</w:t>
            </w:r>
          </w:p>
          <w:p w14:paraId="10B5DF6C" w14:textId="46A58622" w:rsidR="00A82872" w:rsidRPr="00D16BD8" w:rsidRDefault="00A82872" w:rsidP="00A82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rPr>
              <w:t xml:space="preserve">  XXX + cover</w:t>
            </w:r>
          </w:p>
        </w:tc>
        <w:tc>
          <w:tcPr>
            <w:tcW w:w="2928" w:type="dxa"/>
            <w:tcBorders>
              <w:bottom w:val="single" w:sz="8" w:space="0" w:color="000000" w:themeColor="text1"/>
            </w:tcBorders>
          </w:tcPr>
          <w:p w14:paraId="6CC3B59B" w14:textId="4CD7CCB2" w:rsidR="00A82872" w:rsidRDefault="00A82872" w:rsidP="00A82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r>
              <w:rPr>
                <w:bCs/>
                <w:sz w:val="14"/>
                <w:szCs w:val="14"/>
              </w:rPr>
              <w:t>22. PRICE</w:t>
            </w:r>
          </w:p>
          <w:p w14:paraId="695BDBA2" w14:textId="7E11ECC9" w:rsidR="00A82872" w:rsidRPr="00D16BD8" w:rsidRDefault="00A82872" w:rsidP="00C1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Cs/>
                <w:sz w:val="14"/>
                <w:szCs w:val="14"/>
              </w:rPr>
            </w:pPr>
          </w:p>
        </w:tc>
      </w:tr>
    </w:tbl>
    <w:p w14:paraId="377C67C5" w14:textId="77777777" w:rsidR="00844593" w:rsidRDefault="00844593" w:rsidP="00D16BD8"/>
    <w:sectPr w:rsidR="00844593" w:rsidSect="00C525FF">
      <w:headerReference w:type="default" r:id="rId9"/>
      <w:type w:val="continuous"/>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3C0AA" w14:textId="77777777" w:rsidR="00972532" w:rsidRDefault="00972532" w:rsidP="00DE0A00">
      <w:r>
        <w:separator/>
      </w:r>
    </w:p>
  </w:endnote>
  <w:endnote w:type="continuationSeparator" w:id="0">
    <w:p w14:paraId="4973DD1E" w14:textId="77777777" w:rsidR="00972532" w:rsidRDefault="00972532" w:rsidP="00DE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43FD" w14:textId="77777777" w:rsidR="00650E72" w:rsidRPr="008C38D3" w:rsidRDefault="00650E72" w:rsidP="008C38D3">
    <w:pPr>
      <w:pStyle w:val="Footer"/>
      <w:jc w:val="center"/>
      <w:rPr>
        <w:rFonts w:ascii="Times New Roman" w:hAnsi="Times New Roman" w:cs="Times New Roman"/>
      </w:rPr>
    </w:pPr>
    <w:proofErr w:type="gramStart"/>
    <w:r>
      <w:rPr>
        <w:rFonts w:ascii="Times New Roman" w:hAnsi="Times New Roman" w:cs="Times New Roman"/>
      </w:rPr>
      <w:t>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B91F" w14:textId="77777777" w:rsidR="00972532" w:rsidRDefault="00972532" w:rsidP="00DE0A00">
      <w:r>
        <w:separator/>
      </w:r>
    </w:p>
  </w:footnote>
  <w:footnote w:type="continuationSeparator" w:id="0">
    <w:p w14:paraId="010B7962" w14:textId="77777777" w:rsidR="00972532" w:rsidRDefault="00972532" w:rsidP="00DE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0C2F" w14:textId="77777777" w:rsidR="00CE5A26" w:rsidRDefault="00CE5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3695DE"/>
    <w:multiLevelType w:val="hybridMultilevel"/>
    <w:tmpl w:val="E7E07B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99F37D"/>
    <w:multiLevelType w:val="hybridMultilevel"/>
    <w:tmpl w:val="9C4015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F0BA18"/>
    <w:multiLevelType w:val="hybridMultilevel"/>
    <w:tmpl w:val="38D9FF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E06615"/>
    <w:multiLevelType w:val="hybridMultilevel"/>
    <w:tmpl w:val="D0D72F5A"/>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BF9003"/>
    <w:multiLevelType w:val="hybridMultilevel"/>
    <w:tmpl w:val="DE105ED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86E1CC"/>
    <w:multiLevelType w:val="hybridMultilevel"/>
    <w:tmpl w:val="CD3922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412668"/>
    <w:multiLevelType w:val="hybridMultilevel"/>
    <w:tmpl w:val="DA7455F8"/>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ECD0551"/>
    <w:multiLevelType w:val="hybridMultilevel"/>
    <w:tmpl w:val="78EE34F1"/>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2C41CB"/>
    <w:multiLevelType w:val="hybridMultilevel"/>
    <w:tmpl w:val="4A81C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7A5D71"/>
    <w:multiLevelType w:val="hybridMultilevel"/>
    <w:tmpl w:val="3C949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625E56"/>
    <w:multiLevelType w:val="hybridMultilevel"/>
    <w:tmpl w:val="70B64E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5EAB952"/>
    <w:multiLevelType w:val="hybridMultilevel"/>
    <w:tmpl w:val="0CB669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B8365D8"/>
    <w:multiLevelType w:val="hybridMultilevel"/>
    <w:tmpl w:val="9CD48D7F"/>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5D1C6B"/>
    <w:multiLevelType w:val="hybridMultilevel"/>
    <w:tmpl w:val="103C1FF2"/>
    <w:lvl w:ilvl="0" w:tplc="DDC21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AD0FE0"/>
    <w:multiLevelType w:val="hybridMultilevel"/>
    <w:tmpl w:val="30B05A9A"/>
    <w:lvl w:ilvl="0" w:tplc="3646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FCFA0D"/>
    <w:multiLevelType w:val="hybridMultilevel"/>
    <w:tmpl w:val="3B6363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BC29D2"/>
    <w:multiLevelType w:val="hybridMultilevel"/>
    <w:tmpl w:val="3F10D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10DCB"/>
    <w:multiLevelType w:val="hybridMultilevel"/>
    <w:tmpl w:val="97A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DE2792"/>
    <w:multiLevelType w:val="hybridMultilevel"/>
    <w:tmpl w:val="4D1C14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CB70B8"/>
    <w:multiLevelType w:val="hybridMultilevel"/>
    <w:tmpl w:val="43F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1EFC7"/>
    <w:multiLevelType w:val="hybridMultilevel"/>
    <w:tmpl w:val="447B0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3BA0AA1"/>
    <w:multiLevelType w:val="hybridMultilevel"/>
    <w:tmpl w:val="D28A2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F9711D"/>
    <w:multiLevelType w:val="hybridMultilevel"/>
    <w:tmpl w:val="7408C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BAAE80">
      <w:start w:val="5"/>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B49DF"/>
    <w:multiLevelType w:val="hybridMultilevel"/>
    <w:tmpl w:val="6DCA41DE"/>
    <w:lvl w:ilvl="0" w:tplc="DDC21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D82C4A"/>
    <w:multiLevelType w:val="hybridMultilevel"/>
    <w:tmpl w:val="83E6DEF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881BDD"/>
    <w:multiLevelType w:val="hybridMultilevel"/>
    <w:tmpl w:val="D6F18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C51212"/>
    <w:multiLevelType w:val="hybridMultilevel"/>
    <w:tmpl w:val="0764A0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554B37"/>
    <w:multiLevelType w:val="hybridMultilevel"/>
    <w:tmpl w:val="A40ABB3C"/>
    <w:lvl w:ilvl="0" w:tplc="0EF8B61C">
      <w:numFmt w:val="bullet"/>
      <w:lvlText w:val="•"/>
      <w:lvlJc w:val="left"/>
      <w:pPr>
        <w:ind w:left="1080" w:hanging="360"/>
      </w:pPr>
      <w:rPr>
        <w:rFonts w:ascii="Arial" w:eastAsiaTheme="minorEastAsia"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F44F1"/>
    <w:multiLevelType w:val="hybridMultilevel"/>
    <w:tmpl w:val="378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56634"/>
    <w:multiLevelType w:val="hybridMultilevel"/>
    <w:tmpl w:val="8B98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6BAAE80">
      <w:start w:val="5"/>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ED76C"/>
    <w:multiLevelType w:val="hybridMultilevel"/>
    <w:tmpl w:val="6F03F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7C351C"/>
    <w:multiLevelType w:val="hybridMultilevel"/>
    <w:tmpl w:val="05109128"/>
    <w:lvl w:ilvl="0" w:tplc="9648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06D83"/>
    <w:multiLevelType w:val="hybridMultilevel"/>
    <w:tmpl w:val="F15E2C90"/>
    <w:lvl w:ilvl="0" w:tplc="0EF8B6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A2897"/>
    <w:multiLevelType w:val="hybridMultilevel"/>
    <w:tmpl w:val="9138697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8F63660"/>
    <w:multiLevelType w:val="hybridMultilevel"/>
    <w:tmpl w:val="80E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72F41"/>
    <w:multiLevelType w:val="hybridMultilevel"/>
    <w:tmpl w:val="1E82B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81DE4B"/>
    <w:multiLevelType w:val="hybridMultilevel"/>
    <w:tmpl w:val="6D2FB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5"/>
  </w:num>
  <w:num w:numId="3">
    <w:abstractNumId w:val="25"/>
  </w:num>
  <w:num w:numId="4">
    <w:abstractNumId w:val="10"/>
  </w:num>
  <w:num w:numId="5">
    <w:abstractNumId w:val="0"/>
  </w:num>
  <w:num w:numId="6">
    <w:abstractNumId w:val="30"/>
  </w:num>
  <w:num w:numId="7">
    <w:abstractNumId w:val="9"/>
  </w:num>
  <w:num w:numId="8">
    <w:abstractNumId w:val="2"/>
  </w:num>
  <w:num w:numId="9">
    <w:abstractNumId w:val="36"/>
  </w:num>
  <w:num w:numId="10">
    <w:abstractNumId w:val="21"/>
  </w:num>
  <w:num w:numId="11">
    <w:abstractNumId w:val="8"/>
  </w:num>
  <w:num w:numId="12">
    <w:abstractNumId w:val="20"/>
  </w:num>
  <w:num w:numId="13">
    <w:abstractNumId w:val="6"/>
  </w:num>
  <w:num w:numId="14">
    <w:abstractNumId w:val="12"/>
  </w:num>
  <w:num w:numId="15">
    <w:abstractNumId w:val="1"/>
  </w:num>
  <w:num w:numId="16">
    <w:abstractNumId w:val="11"/>
  </w:num>
  <w:num w:numId="17">
    <w:abstractNumId w:val="5"/>
  </w:num>
  <w:num w:numId="18">
    <w:abstractNumId w:val="18"/>
  </w:num>
  <w:num w:numId="19">
    <w:abstractNumId w:val="7"/>
  </w:num>
  <w:num w:numId="20">
    <w:abstractNumId w:val="33"/>
  </w:num>
  <w:num w:numId="21">
    <w:abstractNumId w:val="3"/>
  </w:num>
  <w:num w:numId="22">
    <w:abstractNumId w:val="4"/>
  </w:num>
  <w:num w:numId="23">
    <w:abstractNumId w:val="19"/>
  </w:num>
  <w:num w:numId="24">
    <w:abstractNumId w:val="32"/>
  </w:num>
  <w:num w:numId="25">
    <w:abstractNumId w:val="35"/>
  </w:num>
  <w:num w:numId="26">
    <w:abstractNumId w:val="27"/>
  </w:num>
  <w:num w:numId="27">
    <w:abstractNumId w:val="29"/>
  </w:num>
  <w:num w:numId="28">
    <w:abstractNumId w:val="31"/>
  </w:num>
  <w:num w:numId="29">
    <w:abstractNumId w:val="14"/>
  </w:num>
  <w:num w:numId="30">
    <w:abstractNumId w:val="13"/>
  </w:num>
  <w:num w:numId="31">
    <w:abstractNumId w:val="23"/>
  </w:num>
  <w:num w:numId="32">
    <w:abstractNumId w:val="28"/>
  </w:num>
  <w:num w:numId="33">
    <w:abstractNumId w:val="22"/>
  </w:num>
  <w:num w:numId="34">
    <w:abstractNumId w:val="17"/>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54"/>
    <w:rsid w:val="00002A76"/>
    <w:rsid w:val="00003838"/>
    <w:rsid w:val="00014857"/>
    <w:rsid w:val="00035BAD"/>
    <w:rsid w:val="00042FBB"/>
    <w:rsid w:val="0004371B"/>
    <w:rsid w:val="00044D9D"/>
    <w:rsid w:val="0005344C"/>
    <w:rsid w:val="000550BE"/>
    <w:rsid w:val="00060D86"/>
    <w:rsid w:val="00061BB8"/>
    <w:rsid w:val="00064836"/>
    <w:rsid w:val="00064BA7"/>
    <w:rsid w:val="000667E5"/>
    <w:rsid w:val="00070A50"/>
    <w:rsid w:val="0008413D"/>
    <w:rsid w:val="00085856"/>
    <w:rsid w:val="00094F37"/>
    <w:rsid w:val="000A1E3C"/>
    <w:rsid w:val="000A278E"/>
    <w:rsid w:val="000A6D6A"/>
    <w:rsid w:val="000A755A"/>
    <w:rsid w:val="000B0EFE"/>
    <w:rsid w:val="000B1B06"/>
    <w:rsid w:val="000B444C"/>
    <w:rsid w:val="000B4C5A"/>
    <w:rsid w:val="000B4CB9"/>
    <w:rsid w:val="000F4174"/>
    <w:rsid w:val="00102AD6"/>
    <w:rsid w:val="00131555"/>
    <w:rsid w:val="00142E9D"/>
    <w:rsid w:val="00145886"/>
    <w:rsid w:val="00150C72"/>
    <w:rsid w:val="00154D7D"/>
    <w:rsid w:val="0015724B"/>
    <w:rsid w:val="00161C44"/>
    <w:rsid w:val="00162E35"/>
    <w:rsid w:val="001747CD"/>
    <w:rsid w:val="001813FD"/>
    <w:rsid w:val="00192238"/>
    <w:rsid w:val="00193931"/>
    <w:rsid w:val="00196CD8"/>
    <w:rsid w:val="001A1AD0"/>
    <w:rsid w:val="001A1FDA"/>
    <w:rsid w:val="001A4C2E"/>
    <w:rsid w:val="001A708A"/>
    <w:rsid w:val="001A7D3B"/>
    <w:rsid w:val="001B1128"/>
    <w:rsid w:val="001B2069"/>
    <w:rsid w:val="001B406A"/>
    <w:rsid w:val="001B492B"/>
    <w:rsid w:val="001C7E74"/>
    <w:rsid w:val="001D0A3F"/>
    <w:rsid w:val="001E32F6"/>
    <w:rsid w:val="001F1881"/>
    <w:rsid w:val="001F3D33"/>
    <w:rsid w:val="001F4121"/>
    <w:rsid w:val="001F538B"/>
    <w:rsid w:val="00200243"/>
    <w:rsid w:val="00221E61"/>
    <w:rsid w:val="0023674A"/>
    <w:rsid w:val="00241398"/>
    <w:rsid w:val="00242D2D"/>
    <w:rsid w:val="0024369A"/>
    <w:rsid w:val="0026221A"/>
    <w:rsid w:val="00264118"/>
    <w:rsid w:val="0026609D"/>
    <w:rsid w:val="00272154"/>
    <w:rsid w:val="00275531"/>
    <w:rsid w:val="00283B7D"/>
    <w:rsid w:val="00295C0E"/>
    <w:rsid w:val="002968D5"/>
    <w:rsid w:val="002A0D2F"/>
    <w:rsid w:val="002A57AD"/>
    <w:rsid w:val="002A6233"/>
    <w:rsid w:val="002B3CE1"/>
    <w:rsid w:val="002B6643"/>
    <w:rsid w:val="002B7B8B"/>
    <w:rsid w:val="002C0DB8"/>
    <w:rsid w:val="002C6F01"/>
    <w:rsid w:val="002E2231"/>
    <w:rsid w:val="002F05B1"/>
    <w:rsid w:val="0030438F"/>
    <w:rsid w:val="00304BC8"/>
    <w:rsid w:val="0030532A"/>
    <w:rsid w:val="00307C09"/>
    <w:rsid w:val="00312885"/>
    <w:rsid w:val="0031534A"/>
    <w:rsid w:val="003239D9"/>
    <w:rsid w:val="003312EF"/>
    <w:rsid w:val="00332DCA"/>
    <w:rsid w:val="00334FAD"/>
    <w:rsid w:val="00336D92"/>
    <w:rsid w:val="00354777"/>
    <w:rsid w:val="0036078A"/>
    <w:rsid w:val="003835D4"/>
    <w:rsid w:val="0038648F"/>
    <w:rsid w:val="00392677"/>
    <w:rsid w:val="003A51CD"/>
    <w:rsid w:val="003B3AE7"/>
    <w:rsid w:val="003B73C3"/>
    <w:rsid w:val="003C0270"/>
    <w:rsid w:val="003C18D1"/>
    <w:rsid w:val="003C4B01"/>
    <w:rsid w:val="003D5D69"/>
    <w:rsid w:val="003F3F85"/>
    <w:rsid w:val="003F52B6"/>
    <w:rsid w:val="003F5E8D"/>
    <w:rsid w:val="0040046B"/>
    <w:rsid w:val="00412803"/>
    <w:rsid w:val="00422C62"/>
    <w:rsid w:val="00437ED2"/>
    <w:rsid w:val="00467686"/>
    <w:rsid w:val="00467E0A"/>
    <w:rsid w:val="004705DB"/>
    <w:rsid w:val="00475CA6"/>
    <w:rsid w:val="00486FC8"/>
    <w:rsid w:val="00493294"/>
    <w:rsid w:val="004A01A6"/>
    <w:rsid w:val="004A38A5"/>
    <w:rsid w:val="004B23FD"/>
    <w:rsid w:val="004B260C"/>
    <w:rsid w:val="004E5028"/>
    <w:rsid w:val="004E7AF4"/>
    <w:rsid w:val="004F0D4F"/>
    <w:rsid w:val="004F173F"/>
    <w:rsid w:val="004F2DC2"/>
    <w:rsid w:val="004F34BF"/>
    <w:rsid w:val="00513DA2"/>
    <w:rsid w:val="00516DB6"/>
    <w:rsid w:val="00517FFC"/>
    <w:rsid w:val="00530F66"/>
    <w:rsid w:val="00543AB8"/>
    <w:rsid w:val="00546CB7"/>
    <w:rsid w:val="00553DBE"/>
    <w:rsid w:val="00554984"/>
    <w:rsid w:val="00555813"/>
    <w:rsid w:val="00565218"/>
    <w:rsid w:val="00567CB9"/>
    <w:rsid w:val="00572847"/>
    <w:rsid w:val="0057526F"/>
    <w:rsid w:val="00576DC4"/>
    <w:rsid w:val="00580C2D"/>
    <w:rsid w:val="00583668"/>
    <w:rsid w:val="0058542A"/>
    <w:rsid w:val="005861DC"/>
    <w:rsid w:val="00597740"/>
    <w:rsid w:val="005A394F"/>
    <w:rsid w:val="005A79E4"/>
    <w:rsid w:val="005B22A8"/>
    <w:rsid w:val="005B6207"/>
    <w:rsid w:val="005C5135"/>
    <w:rsid w:val="005D28E7"/>
    <w:rsid w:val="005D6D7A"/>
    <w:rsid w:val="005E02AE"/>
    <w:rsid w:val="005E0897"/>
    <w:rsid w:val="005E13CB"/>
    <w:rsid w:val="005E2FE9"/>
    <w:rsid w:val="00600DE7"/>
    <w:rsid w:val="0060509F"/>
    <w:rsid w:val="00605E09"/>
    <w:rsid w:val="006063C5"/>
    <w:rsid w:val="006117BF"/>
    <w:rsid w:val="00621BD6"/>
    <w:rsid w:val="006259B4"/>
    <w:rsid w:val="00627B9C"/>
    <w:rsid w:val="00635EBC"/>
    <w:rsid w:val="00647158"/>
    <w:rsid w:val="00650E72"/>
    <w:rsid w:val="00652957"/>
    <w:rsid w:val="006644E4"/>
    <w:rsid w:val="00665A55"/>
    <w:rsid w:val="00666B4B"/>
    <w:rsid w:val="006A2858"/>
    <w:rsid w:val="006A3A3E"/>
    <w:rsid w:val="006A466F"/>
    <w:rsid w:val="006A7C7C"/>
    <w:rsid w:val="006D2321"/>
    <w:rsid w:val="006F280C"/>
    <w:rsid w:val="006F6A53"/>
    <w:rsid w:val="00707B51"/>
    <w:rsid w:val="00711C32"/>
    <w:rsid w:val="007152AD"/>
    <w:rsid w:val="007165DA"/>
    <w:rsid w:val="00716F14"/>
    <w:rsid w:val="00720C7E"/>
    <w:rsid w:val="00721CE4"/>
    <w:rsid w:val="00725A48"/>
    <w:rsid w:val="0072687B"/>
    <w:rsid w:val="007305E5"/>
    <w:rsid w:val="0073086B"/>
    <w:rsid w:val="007475FF"/>
    <w:rsid w:val="00751C3E"/>
    <w:rsid w:val="00760146"/>
    <w:rsid w:val="00760A00"/>
    <w:rsid w:val="00761552"/>
    <w:rsid w:val="00763470"/>
    <w:rsid w:val="00765D0F"/>
    <w:rsid w:val="00771C94"/>
    <w:rsid w:val="00774CC4"/>
    <w:rsid w:val="00775119"/>
    <w:rsid w:val="007829D9"/>
    <w:rsid w:val="00782AFF"/>
    <w:rsid w:val="007861C8"/>
    <w:rsid w:val="00787E26"/>
    <w:rsid w:val="007908DA"/>
    <w:rsid w:val="00795F84"/>
    <w:rsid w:val="007964C9"/>
    <w:rsid w:val="007A08C3"/>
    <w:rsid w:val="007A3D1A"/>
    <w:rsid w:val="007A79CE"/>
    <w:rsid w:val="007B550F"/>
    <w:rsid w:val="007B5866"/>
    <w:rsid w:val="007E0DDA"/>
    <w:rsid w:val="007F57A2"/>
    <w:rsid w:val="008036E5"/>
    <w:rsid w:val="00807CEA"/>
    <w:rsid w:val="00811D19"/>
    <w:rsid w:val="00844593"/>
    <w:rsid w:val="00856F77"/>
    <w:rsid w:val="00866398"/>
    <w:rsid w:val="00873EC0"/>
    <w:rsid w:val="00876C5E"/>
    <w:rsid w:val="00881FDE"/>
    <w:rsid w:val="008824D5"/>
    <w:rsid w:val="00893424"/>
    <w:rsid w:val="008A1C62"/>
    <w:rsid w:val="008A41A8"/>
    <w:rsid w:val="008A4D8B"/>
    <w:rsid w:val="008A5253"/>
    <w:rsid w:val="008B33DB"/>
    <w:rsid w:val="008C38D3"/>
    <w:rsid w:val="008E1AD1"/>
    <w:rsid w:val="008E77B8"/>
    <w:rsid w:val="008F396E"/>
    <w:rsid w:val="009030EE"/>
    <w:rsid w:val="00907706"/>
    <w:rsid w:val="009301A8"/>
    <w:rsid w:val="009312AE"/>
    <w:rsid w:val="009507E0"/>
    <w:rsid w:val="009519D3"/>
    <w:rsid w:val="00954910"/>
    <w:rsid w:val="0096569B"/>
    <w:rsid w:val="009660F6"/>
    <w:rsid w:val="00972532"/>
    <w:rsid w:val="009741C1"/>
    <w:rsid w:val="00974A91"/>
    <w:rsid w:val="00981F94"/>
    <w:rsid w:val="00984C35"/>
    <w:rsid w:val="00994EDF"/>
    <w:rsid w:val="009A275E"/>
    <w:rsid w:val="009A3094"/>
    <w:rsid w:val="009A5077"/>
    <w:rsid w:val="009B0617"/>
    <w:rsid w:val="009C2204"/>
    <w:rsid w:val="009C5B34"/>
    <w:rsid w:val="009D01B0"/>
    <w:rsid w:val="009D6B74"/>
    <w:rsid w:val="009E42F9"/>
    <w:rsid w:val="009F1AE5"/>
    <w:rsid w:val="009F49B2"/>
    <w:rsid w:val="009F7F32"/>
    <w:rsid w:val="00A03F82"/>
    <w:rsid w:val="00A06AD0"/>
    <w:rsid w:val="00A06F30"/>
    <w:rsid w:val="00A07136"/>
    <w:rsid w:val="00A07A83"/>
    <w:rsid w:val="00A07D4C"/>
    <w:rsid w:val="00A11DFD"/>
    <w:rsid w:val="00A132E9"/>
    <w:rsid w:val="00A2265B"/>
    <w:rsid w:val="00A22DC2"/>
    <w:rsid w:val="00A24A02"/>
    <w:rsid w:val="00A252A4"/>
    <w:rsid w:val="00A318CD"/>
    <w:rsid w:val="00A32398"/>
    <w:rsid w:val="00A356EC"/>
    <w:rsid w:val="00A56B30"/>
    <w:rsid w:val="00A621AC"/>
    <w:rsid w:val="00A62B9C"/>
    <w:rsid w:val="00A82797"/>
    <w:rsid w:val="00A82872"/>
    <w:rsid w:val="00A83EA3"/>
    <w:rsid w:val="00A86496"/>
    <w:rsid w:val="00A93E76"/>
    <w:rsid w:val="00A97F07"/>
    <w:rsid w:val="00AA03B2"/>
    <w:rsid w:val="00AA40C0"/>
    <w:rsid w:val="00AB37F5"/>
    <w:rsid w:val="00AC182B"/>
    <w:rsid w:val="00AC25F2"/>
    <w:rsid w:val="00AC73CB"/>
    <w:rsid w:val="00AC7706"/>
    <w:rsid w:val="00AE65B8"/>
    <w:rsid w:val="00AF392A"/>
    <w:rsid w:val="00B07782"/>
    <w:rsid w:val="00B10CAA"/>
    <w:rsid w:val="00B32046"/>
    <w:rsid w:val="00B33C60"/>
    <w:rsid w:val="00B33FDE"/>
    <w:rsid w:val="00B37CE8"/>
    <w:rsid w:val="00B525E6"/>
    <w:rsid w:val="00B7339C"/>
    <w:rsid w:val="00B74289"/>
    <w:rsid w:val="00B94212"/>
    <w:rsid w:val="00BB1DC5"/>
    <w:rsid w:val="00BB4433"/>
    <w:rsid w:val="00BD06C3"/>
    <w:rsid w:val="00BD10BE"/>
    <w:rsid w:val="00BE4092"/>
    <w:rsid w:val="00BF5D3D"/>
    <w:rsid w:val="00C13BD1"/>
    <w:rsid w:val="00C147EE"/>
    <w:rsid w:val="00C2402D"/>
    <w:rsid w:val="00C314CB"/>
    <w:rsid w:val="00C33481"/>
    <w:rsid w:val="00C34D00"/>
    <w:rsid w:val="00C41578"/>
    <w:rsid w:val="00C525FF"/>
    <w:rsid w:val="00C56633"/>
    <w:rsid w:val="00C56A0F"/>
    <w:rsid w:val="00C572B8"/>
    <w:rsid w:val="00C661B6"/>
    <w:rsid w:val="00C67E97"/>
    <w:rsid w:val="00C75FF4"/>
    <w:rsid w:val="00C86444"/>
    <w:rsid w:val="00C9004C"/>
    <w:rsid w:val="00C93BCA"/>
    <w:rsid w:val="00C943FC"/>
    <w:rsid w:val="00C95CE3"/>
    <w:rsid w:val="00C96583"/>
    <w:rsid w:val="00CA1237"/>
    <w:rsid w:val="00CB4308"/>
    <w:rsid w:val="00CB79A6"/>
    <w:rsid w:val="00CC3CEA"/>
    <w:rsid w:val="00CD1194"/>
    <w:rsid w:val="00CE3397"/>
    <w:rsid w:val="00CE5A26"/>
    <w:rsid w:val="00CF425A"/>
    <w:rsid w:val="00D02517"/>
    <w:rsid w:val="00D07FCE"/>
    <w:rsid w:val="00D16BD8"/>
    <w:rsid w:val="00D2030F"/>
    <w:rsid w:val="00D23B31"/>
    <w:rsid w:val="00D318A7"/>
    <w:rsid w:val="00D35B5C"/>
    <w:rsid w:val="00D516D2"/>
    <w:rsid w:val="00D517E5"/>
    <w:rsid w:val="00D51869"/>
    <w:rsid w:val="00D622A7"/>
    <w:rsid w:val="00D67C7C"/>
    <w:rsid w:val="00D727A7"/>
    <w:rsid w:val="00D72E54"/>
    <w:rsid w:val="00D74271"/>
    <w:rsid w:val="00D85DA9"/>
    <w:rsid w:val="00DA0F23"/>
    <w:rsid w:val="00DA2F8A"/>
    <w:rsid w:val="00DA6184"/>
    <w:rsid w:val="00DE0A00"/>
    <w:rsid w:val="00DE50AC"/>
    <w:rsid w:val="00DE50D1"/>
    <w:rsid w:val="00DF65DB"/>
    <w:rsid w:val="00DF776B"/>
    <w:rsid w:val="00E06B83"/>
    <w:rsid w:val="00E12287"/>
    <w:rsid w:val="00E13EE9"/>
    <w:rsid w:val="00E14455"/>
    <w:rsid w:val="00E14D35"/>
    <w:rsid w:val="00E17BE6"/>
    <w:rsid w:val="00E210D7"/>
    <w:rsid w:val="00E34FD7"/>
    <w:rsid w:val="00E67F09"/>
    <w:rsid w:val="00E72A23"/>
    <w:rsid w:val="00E74521"/>
    <w:rsid w:val="00E818ED"/>
    <w:rsid w:val="00E82B6D"/>
    <w:rsid w:val="00E975B1"/>
    <w:rsid w:val="00EA3057"/>
    <w:rsid w:val="00EA3CA8"/>
    <w:rsid w:val="00EB2B22"/>
    <w:rsid w:val="00EB3603"/>
    <w:rsid w:val="00EB78E9"/>
    <w:rsid w:val="00EC3DB3"/>
    <w:rsid w:val="00ED25AB"/>
    <w:rsid w:val="00ED6131"/>
    <w:rsid w:val="00EE19F5"/>
    <w:rsid w:val="00EF2E4E"/>
    <w:rsid w:val="00EF45AB"/>
    <w:rsid w:val="00EF4761"/>
    <w:rsid w:val="00EF59B7"/>
    <w:rsid w:val="00EF6AB1"/>
    <w:rsid w:val="00F13840"/>
    <w:rsid w:val="00F15F92"/>
    <w:rsid w:val="00F236CC"/>
    <w:rsid w:val="00F23DEF"/>
    <w:rsid w:val="00F3681C"/>
    <w:rsid w:val="00F433F6"/>
    <w:rsid w:val="00F4444C"/>
    <w:rsid w:val="00F45395"/>
    <w:rsid w:val="00F4793E"/>
    <w:rsid w:val="00F54AEB"/>
    <w:rsid w:val="00F560A0"/>
    <w:rsid w:val="00F6165A"/>
    <w:rsid w:val="00F658D3"/>
    <w:rsid w:val="00F71438"/>
    <w:rsid w:val="00F721FF"/>
    <w:rsid w:val="00F8256B"/>
    <w:rsid w:val="00F85366"/>
    <w:rsid w:val="00F86A75"/>
    <w:rsid w:val="00F9407A"/>
    <w:rsid w:val="00F9434A"/>
    <w:rsid w:val="00F97B84"/>
    <w:rsid w:val="00FC570A"/>
    <w:rsid w:val="00FD30DE"/>
    <w:rsid w:val="00FF0858"/>
    <w:rsid w:val="00FF199F"/>
    <w:rsid w:val="00FF3F32"/>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1316BCB8"/>
  <w15:docId w15:val="{9A59B660-0D49-4FF8-B181-C3A0E1E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00"/>
    <w:pPr>
      <w:spacing w:after="240" w:line="240" w:lineRule="auto"/>
    </w:pPr>
    <w:rPr>
      <w:rFonts w:ascii="Arial" w:hAnsi="Arial" w:cs="Arial"/>
      <w:sz w:val="24"/>
      <w:szCs w:val="24"/>
    </w:rPr>
  </w:style>
  <w:style w:type="paragraph" w:styleId="Heading1">
    <w:name w:val="heading 1"/>
    <w:basedOn w:val="Normal"/>
    <w:link w:val="Heading1Char"/>
    <w:uiPriority w:val="9"/>
    <w:qFormat/>
    <w:rsid w:val="00DE0A00"/>
    <w:pPr>
      <w:spacing w:before="100" w:beforeAutospacing="1" w:after="280"/>
      <w:jc w:val="center"/>
      <w:outlineLvl w:val="0"/>
    </w:pPr>
    <w:rPr>
      <w:rFonts w:eastAsia="Times New Roman"/>
      <w:b/>
      <w:bCs/>
      <w:kern w:val="36"/>
      <w:sz w:val="32"/>
      <w:szCs w:val="32"/>
    </w:rPr>
  </w:style>
  <w:style w:type="paragraph" w:styleId="Heading2">
    <w:name w:val="heading 2"/>
    <w:basedOn w:val="Normal"/>
    <w:next w:val="Normal"/>
    <w:link w:val="Heading2Char"/>
    <w:uiPriority w:val="9"/>
    <w:unhideWhenUsed/>
    <w:qFormat/>
    <w:rsid w:val="00E13EE9"/>
    <w:pPr>
      <w:keepNext/>
      <w:keepLines/>
      <w:spacing w:before="200"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9C5B34"/>
    <w:pPr>
      <w:keepNext/>
      <w:keepLines/>
      <w:spacing w:before="200" w:after="0"/>
      <w:outlineLvl w:val="2"/>
    </w:pPr>
    <w:rPr>
      <w:rFonts w:eastAsiaTheme="majorEastAsia"/>
      <w:b/>
      <w:bCs/>
    </w:rPr>
  </w:style>
  <w:style w:type="paragraph" w:styleId="Heading4">
    <w:name w:val="heading 4"/>
    <w:basedOn w:val="Normal"/>
    <w:next w:val="Normal"/>
    <w:link w:val="Heading4Char"/>
    <w:uiPriority w:val="9"/>
    <w:unhideWhenUsed/>
    <w:qFormat/>
    <w:rsid w:val="0023674A"/>
    <w:pPr>
      <w:keepNext/>
      <w:keepLines/>
      <w:spacing w:before="200" w:after="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6EC"/>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A356EC"/>
    <w:rPr>
      <w:color w:val="auto"/>
    </w:rPr>
  </w:style>
  <w:style w:type="paragraph" w:customStyle="1" w:styleId="CM61">
    <w:name w:val="CM61"/>
    <w:basedOn w:val="Default"/>
    <w:next w:val="Default"/>
    <w:uiPriority w:val="99"/>
    <w:rsid w:val="00A356EC"/>
    <w:rPr>
      <w:color w:val="auto"/>
    </w:rPr>
  </w:style>
  <w:style w:type="paragraph" w:customStyle="1" w:styleId="CM2">
    <w:name w:val="CM2"/>
    <w:basedOn w:val="Default"/>
    <w:next w:val="Default"/>
    <w:uiPriority w:val="99"/>
    <w:rsid w:val="00A356EC"/>
    <w:pPr>
      <w:spacing w:line="423" w:lineRule="atLeast"/>
    </w:pPr>
    <w:rPr>
      <w:color w:val="auto"/>
    </w:rPr>
  </w:style>
  <w:style w:type="paragraph" w:customStyle="1" w:styleId="CM3">
    <w:name w:val="CM3"/>
    <w:basedOn w:val="Default"/>
    <w:next w:val="Default"/>
    <w:uiPriority w:val="99"/>
    <w:rsid w:val="00A356EC"/>
    <w:pPr>
      <w:spacing w:line="276" w:lineRule="atLeast"/>
    </w:pPr>
    <w:rPr>
      <w:color w:val="auto"/>
    </w:rPr>
  </w:style>
  <w:style w:type="paragraph" w:customStyle="1" w:styleId="CM63">
    <w:name w:val="CM63"/>
    <w:basedOn w:val="Default"/>
    <w:next w:val="Default"/>
    <w:uiPriority w:val="99"/>
    <w:rsid w:val="00A356EC"/>
    <w:rPr>
      <w:color w:val="auto"/>
    </w:rPr>
  </w:style>
  <w:style w:type="paragraph" w:customStyle="1" w:styleId="CM4">
    <w:name w:val="CM4"/>
    <w:basedOn w:val="Default"/>
    <w:next w:val="Default"/>
    <w:uiPriority w:val="99"/>
    <w:rsid w:val="00A356EC"/>
    <w:pPr>
      <w:spacing w:line="278" w:lineRule="atLeast"/>
    </w:pPr>
    <w:rPr>
      <w:color w:val="auto"/>
    </w:rPr>
  </w:style>
  <w:style w:type="paragraph" w:customStyle="1" w:styleId="CM5">
    <w:name w:val="CM5"/>
    <w:basedOn w:val="Default"/>
    <w:next w:val="Default"/>
    <w:uiPriority w:val="99"/>
    <w:rsid w:val="00A356EC"/>
    <w:pPr>
      <w:spacing w:line="280" w:lineRule="atLeast"/>
    </w:pPr>
    <w:rPr>
      <w:color w:val="auto"/>
    </w:rPr>
  </w:style>
  <w:style w:type="paragraph" w:customStyle="1" w:styleId="CM6">
    <w:name w:val="CM6"/>
    <w:basedOn w:val="Default"/>
    <w:next w:val="Default"/>
    <w:uiPriority w:val="99"/>
    <w:rsid w:val="00A356EC"/>
    <w:pPr>
      <w:spacing w:line="278" w:lineRule="atLeast"/>
    </w:pPr>
    <w:rPr>
      <w:color w:val="auto"/>
    </w:rPr>
  </w:style>
  <w:style w:type="paragraph" w:customStyle="1" w:styleId="CM7">
    <w:name w:val="CM7"/>
    <w:basedOn w:val="Default"/>
    <w:next w:val="Default"/>
    <w:uiPriority w:val="99"/>
    <w:rsid w:val="00A356EC"/>
    <w:pPr>
      <w:spacing w:line="276" w:lineRule="atLeast"/>
    </w:pPr>
    <w:rPr>
      <w:color w:val="auto"/>
    </w:rPr>
  </w:style>
  <w:style w:type="paragraph" w:customStyle="1" w:styleId="CM9">
    <w:name w:val="CM9"/>
    <w:basedOn w:val="Default"/>
    <w:next w:val="Default"/>
    <w:uiPriority w:val="99"/>
    <w:rsid w:val="00A356EC"/>
    <w:pPr>
      <w:spacing w:line="278" w:lineRule="atLeast"/>
    </w:pPr>
    <w:rPr>
      <w:color w:val="auto"/>
    </w:rPr>
  </w:style>
  <w:style w:type="paragraph" w:customStyle="1" w:styleId="CM10">
    <w:name w:val="CM10"/>
    <w:basedOn w:val="Default"/>
    <w:next w:val="Default"/>
    <w:uiPriority w:val="99"/>
    <w:rsid w:val="00A356EC"/>
    <w:pPr>
      <w:spacing w:line="560" w:lineRule="atLeast"/>
    </w:pPr>
    <w:rPr>
      <w:color w:val="auto"/>
    </w:rPr>
  </w:style>
  <w:style w:type="paragraph" w:customStyle="1" w:styleId="CM64">
    <w:name w:val="CM64"/>
    <w:basedOn w:val="Default"/>
    <w:next w:val="Default"/>
    <w:uiPriority w:val="99"/>
    <w:rsid w:val="00A356EC"/>
    <w:rPr>
      <w:color w:val="auto"/>
    </w:rPr>
  </w:style>
  <w:style w:type="paragraph" w:customStyle="1" w:styleId="CM11">
    <w:name w:val="CM11"/>
    <w:basedOn w:val="Default"/>
    <w:next w:val="Default"/>
    <w:uiPriority w:val="99"/>
    <w:rsid w:val="00A356EC"/>
    <w:pPr>
      <w:spacing w:line="473" w:lineRule="atLeast"/>
    </w:pPr>
    <w:rPr>
      <w:color w:val="auto"/>
    </w:rPr>
  </w:style>
  <w:style w:type="paragraph" w:customStyle="1" w:styleId="CM65">
    <w:name w:val="CM65"/>
    <w:basedOn w:val="Default"/>
    <w:next w:val="Default"/>
    <w:uiPriority w:val="99"/>
    <w:rsid w:val="00A356EC"/>
    <w:rPr>
      <w:color w:val="auto"/>
    </w:rPr>
  </w:style>
  <w:style w:type="paragraph" w:customStyle="1" w:styleId="CM66">
    <w:name w:val="CM66"/>
    <w:basedOn w:val="Default"/>
    <w:next w:val="Default"/>
    <w:uiPriority w:val="99"/>
    <w:rsid w:val="00A356EC"/>
    <w:rPr>
      <w:color w:val="auto"/>
    </w:rPr>
  </w:style>
  <w:style w:type="paragraph" w:customStyle="1" w:styleId="CM67">
    <w:name w:val="CM67"/>
    <w:basedOn w:val="Default"/>
    <w:next w:val="Default"/>
    <w:uiPriority w:val="99"/>
    <w:rsid w:val="00A356EC"/>
    <w:rPr>
      <w:color w:val="auto"/>
    </w:rPr>
  </w:style>
  <w:style w:type="paragraph" w:customStyle="1" w:styleId="CM68">
    <w:name w:val="CM68"/>
    <w:basedOn w:val="Default"/>
    <w:next w:val="Default"/>
    <w:uiPriority w:val="99"/>
    <w:rsid w:val="00A356EC"/>
    <w:rPr>
      <w:color w:val="auto"/>
    </w:rPr>
  </w:style>
  <w:style w:type="paragraph" w:customStyle="1" w:styleId="CM62">
    <w:name w:val="CM62"/>
    <w:basedOn w:val="Default"/>
    <w:next w:val="Default"/>
    <w:uiPriority w:val="99"/>
    <w:rsid w:val="00A356EC"/>
    <w:rPr>
      <w:color w:val="auto"/>
    </w:rPr>
  </w:style>
  <w:style w:type="paragraph" w:customStyle="1" w:styleId="CM12">
    <w:name w:val="CM12"/>
    <w:basedOn w:val="Default"/>
    <w:next w:val="Default"/>
    <w:uiPriority w:val="99"/>
    <w:rsid w:val="00A356EC"/>
    <w:rPr>
      <w:color w:val="auto"/>
    </w:rPr>
  </w:style>
  <w:style w:type="paragraph" w:customStyle="1" w:styleId="CM69">
    <w:name w:val="CM69"/>
    <w:basedOn w:val="Default"/>
    <w:next w:val="Default"/>
    <w:uiPriority w:val="99"/>
    <w:rsid w:val="00A356EC"/>
    <w:rPr>
      <w:color w:val="auto"/>
    </w:rPr>
  </w:style>
  <w:style w:type="paragraph" w:customStyle="1" w:styleId="CM71">
    <w:name w:val="CM71"/>
    <w:basedOn w:val="Default"/>
    <w:next w:val="Default"/>
    <w:uiPriority w:val="99"/>
    <w:rsid w:val="00A356EC"/>
    <w:rPr>
      <w:color w:val="auto"/>
    </w:rPr>
  </w:style>
  <w:style w:type="paragraph" w:customStyle="1" w:styleId="CM13">
    <w:name w:val="CM13"/>
    <w:basedOn w:val="Default"/>
    <w:next w:val="Default"/>
    <w:uiPriority w:val="99"/>
    <w:rsid w:val="00A356EC"/>
    <w:pPr>
      <w:spacing w:line="276" w:lineRule="atLeast"/>
    </w:pPr>
    <w:rPr>
      <w:color w:val="auto"/>
    </w:rPr>
  </w:style>
  <w:style w:type="paragraph" w:customStyle="1" w:styleId="CM72">
    <w:name w:val="CM72"/>
    <w:basedOn w:val="Default"/>
    <w:next w:val="Default"/>
    <w:uiPriority w:val="99"/>
    <w:rsid w:val="00A356EC"/>
    <w:rPr>
      <w:color w:val="auto"/>
    </w:rPr>
  </w:style>
  <w:style w:type="paragraph" w:customStyle="1" w:styleId="CM14">
    <w:name w:val="CM14"/>
    <w:basedOn w:val="Default"/>
    <w:next w:val="Default"/>
    <w:uiPriority w:val="99"/>
    <w:rsid w:val="00A356EC"/>
    <w:rPr>
      <w:color w:val="auto"/>
    </w:rPr>
  </w:style>
  <w:style w:type="paragraph" w:customStyle="1" w:styleId="CM73">
    <w:name w:val="CM73"/>
    <w:basedOn w:val="Default"/>
    <w:next w:val="Default"/>
    <w:uiPriority w:val="99"/>
    <w:rsid w:val="00A356EC"/>
    <w:rPr>
      <w:color w:val="auto"/>
    </w:rPr>
  </w:style>
  <w:style w:type="paragraph" w:customStyle="1" w:styleId="CM74">
    <w:name w:val="CM74"/>
    <w:basedOn w:val="Default"/>
    <w:next w:val="Default"/>
    <w:uiPriority w:val="99"/>
    <w:rsid w:val="00A356EC"/>
    <w:rPr>
      <w:color w:val="auto"/>
    </w:rPr>
  </w:style>
  <w:style w:type="paragraph" w:customStyle="1" w:styleId="CM75">
    <w:name w:val="CM75"/>
    <w:basedOn w:val="Default"/>
    <w:next w:val="Default"/>
    <w:uiPriority w:val="99"/>
    <w:rsid w:val="00A356EC"/>
    <w:rPr>
      <w:color w:val="auto"/>
    </w:rPr>
  </w:style>
  <w:style w:type="paragraph" w:customStyle="1" w:styleId="CM16">
    <w:name w:val="CM16"/>
    <w:basedOn w:val="Default"/>
    <w:next w:val="Default"/>
    <w:uiPriority w:val="99"/>
    <w:rsid w:val="00A356EC"/>
    <w:pPr>
      <w:spacing w:line="278" w:lineRule="atLeast"/>
    </w:pPr>
    <w:rPr>
      <w:color w:val="auto"/>
    </w:rPr>
  </w:style>
  <w:style w:type="paragraph" w:customStyle="1" w:styleId="CM76">
    <w:name w:val="CM76"/>
    <w:basedOn w:val="Default"/>
    <w:next w:val="Default"/>
    <w:uiPriority w:val="99"/>
    <w:rsid w:val="00A356EC"/>
    <w:rPr>
      <w:color w:val="auto"/>
    </w:rPr>
  </w:style>
  <w:style w:type="paragraph" w:customStyle="1" w:styleId="CM17">
    <w:name w:val="CM17"/>
    <w:basedOn w:val="Default"/>
    <w:next w:val="Default"/>
    <w:uiPriority w:val="99"/>
    <w:rsid w:val="00A356EC"/>
    <w:pPr>
      <w:spacing w:line="276" w:lineRule="atLeast"/>
    </w:pPr>
    <w:rPr>
      <w:color w:val="auto"/>
    </w:rPr>
  </w:style>
  <w:style w:type="paragraph" w:customStyle="1" w:styleId="CM18">
    <w:name w:val="CM18"/>
    <w:basedOn w:val="Default"/>
    <w:next w:val="Default"/>
    <w:uiPriority w:val="99"/>
    <w:rsid w:val="00A356EC"/>
    <w:pPr>
      <w:spacing w:line="276" w:lineRule="atLeast"/>
    </w:pPr>
    <w:rPr>
      <w:color w:val="auto"/>
    </w:rPr>
  </w:style>
  <w:style w:type="paragraph" w:customStyle="1" w:styleId="CM19">
    <w:name w:val="CM19"/>
    <w:basedOn w:val="Default"/>
    <w:next w:val="Default"/>
    <w:uiPriority w:val="99"/>
    <w:rsid w:val="00A356EC"/>
    <w:pPr>
      <w:spacing w:line="280" w:lineRule="atLeast"/>
    </w:pPr>
    <w:rPr>
      <w:color w:val="auto"/>
    </w:rPr>
  </w:style>
  <w:style w:type="paragraph" w:customStyle="1" w:styleId="CM78">
    <w:name w:val="CM78"/>
    <w:basedOn w:val="Default"/>
    <w:next w:val="Default"/>
    <w:uiPriority w:val="99"/>
    <w:rsid w:val="00A356EC"/>
    <w:rPr>
      <w:color w:val="auto"/>
    </w:rPr>
  </w:style>
  <w:style w:type="paragraph" w:customStyle="1" w:styleId="CM79">
    <w:name w:val="CM79"/>
    <w:basedOn w:val="Default"/>
    <w:next w:val="Default"/>
    <w:uiPriority w:val="99"/>
    <w:rsid w:val="00A356EC"/>
    <w:rPr>
      <w:color w:val="auto"/>
    </w:rPr>
  </w:style>
  <w:style w:type="paragraph" w:customStyle="1" w:styleId="CM21">
    <w:name w:val="CM21"/>
    <w:basedOn w:val="Default"/>
    <w:next w:val="Default"/>
    <w:uiPriority w:val="99"/>
    <w:rsid w:val="00A356EC"/>
    <w:pPr>
      <w:spacing w:line="563" w:lineRule="atLeast"/>
    </w:pPr>
    <w:rPr>
      <w:color w:val="auto"/>
    </w:rPr>
  </w:style>
  <w:style w:type="paragraph" w:customStyle="1" w:styleId="CM23">
    <w:name w:val="CM23"/>
    <w:basedOn w:val="Default"/>
    <w:next w:val="Default"/>
    <w:uiPriority w:val="99"/>
    <w:rsid w:val="00A356EC"/>
    <w:pPr>
      <w:spacing w:line="278" w:lineRule="atLeast"/>
    </w:pPr>
    <w:rPr>
      <w:color w:val="auto"/>
    </w:rPr>
  </w:style>
  <w:style w:type="paragraph" w:customStyle="1" w:styleId="CM25">
    <w:name w:val="CM25"/>
    <w:basedOn w:val="Default"/>
    <w:next w:val="Default"/>
    <w:uiPriority w:val="99"/>
    <w:rsid w:val="00A356EC"/>
    <w:pPr>
      <w:spacing w:line="231" w:lineRule="atLeast"/>
    </w:pPr>
    <w:rPr>
      <w:color w:val="auto"/>
    </w:rPr>
  </w:style>
  <w:style w:type="paragraph" w:customStyle="1" w:styleId="CM26">
    <w:name w:val="CM26"/>
    <w:basedOn w:val="Default"/>
    <w:next w:val="Default"/>
    <w:uiPriority w:val="99"/>
    <w:rsid w:val="00A356EC"/>
    <w:pPr>
      <w:spacing w:line="283" w:lineRule="atLeast"/>
    </w:pPr>
    <w:rPr>
      <w:color w:val="auto"/>
    </w:rPr>
  </w:style>
  <w:style w:type="paragraph" w:customStyle="1" w:styleId="CM27">
    <w:name w:val="CM27"/>
    <w:basedOn w:val="Default"/>
    <w:next w:val="Default"/>
    <w:uiPriority w:val="99"/>
    <w:rsid w:val="00A356EC"/>
    <w:rPr>
      <w:color w:val="auto"/>
    </w:rPr>
  </w:style>
  <w:style w:type="paragraph" w:customStyle="1" w:styleId="CM28">
    <w:name w:val="CM28"/>
    <w:basedOn w:val="Default"/>
    <w:next w:val="Default"/>
    <w:uiPriority w:val="99"/>
    <w:rsid w:val="00A356EC"/>
    <w:pPr>
      <w:spacing w:line="283" w:lineRule="atLeast"/>
    </w:pPr>
    <w:rPr>
      <w:color w:val="auto"/>
    </w:rPr>
  </w:style>
  <w:style w:type="paragraph" w:customStyle="1" w:styleId="CM29">
    <w:name w:val="CM29"/>
    <w:basedOn w:val="Default"/>
    <w:next w:val="Default"/>
    <w:uiPriority w:val="99"/>
    <w:rsid w:val="00A356EC"/>
    <w:rPr>
      <w:color w:val="auto"/>
    </w:rPr>
  </w:style>
  <w:style w:type="paragraph" w:customStyle="1" w:styleId="CM81">
    <w:name w:val="CM81"/>
    <w:basedOn w:val="Default"/>
    <w:next w:val="Default"/>
    <w:uiPriority w:val="99"/>
    <w:rsid w:val="00A356EC"/>
    <w:rPr>
      <w:color w:val="auto"/>
    </w:rPr>
  </w:style>
  <w:style w:type="paragraph" w:customStyle="1" w:styleId="CM82">
    <w:name w:val="CM82"/>
    <w:basedOn w:val="Default"/>
    <w:next w:val="Default"/>
    <w:uiPriority w:val="99"/>
    <w:rsid w:val="00A356EC"/>
    <w:rPr>
      <w:color w:val="auto"/>
    </w:rPr>
  </w:style>
  <w:style w:type="paragraph" w:customStyle="1" w:styleId="CM83">
    <w:name w:val="CM83"/>
    <w:basedOn w:val="Default"/>
    <w:next w:val="Default"/>
    <w:uiPriority w:val="99"/>
    <w:rsid w:val="00A356EC"/>
    <w:rPr>
      <w:color w:val="auto"/>
    </w:rPr>
  </w:style>
  <w:style w:type="paragraph" w:customStyle="1" w:styleId="CM84">
    <w:name w:val="CM84"/>
    <w:basedOn w:val="Default"/>
    <w:next w:val="Default"/>
    <w:uiPriority w:val="99"/>
    <w:rsid w:val="00A356EC"/>
    <w:rPr>
      <w:color w:val="auto"/>
    </w:rPr>
  </w:style>
  <w:style w:type="paragraph" w:customStyle="1" w:styleId="CM70">
    <w:name w:val="CM70"/>
    <w:basedOn w:val="Default"/>
    <w:next w:val="Default"/>
    <w:uiPriority w:val="99"/>
    <w:rsid w:val="00A356EC"/>
    <w:rPr>
      <w:color w:val="auto"/>
    </w:rPr>
  </w:style>
  <w:style w:type="paragraph" w:customStyle="1" w:styleId="CM80">
    <w:name w:val="CM80"/>
    <w:basedOn w:val="Default"/>
    <w:next w:val="Default"/>
    <w:uiPriority w:val="99"/>
    <w:rsid w:val="00A356EC"/>
    <w:rPr>
      <w:color w:val="auto"/>
    </w:rPr>
  </w:style>
  <w:style w:type="paragraph" w:customStyle="1" w:styleId="CM36">
    <w:name w:val="CM36"/>
    <w:basedOn w:val="Default"/>
    <w:next w:val="Default"/>
    <w:uiPriority w:val="99"/>
    <w:rsid w:val="00A356EC"/>
    <w:pPr>
      <w:spacing w:line="208" w:lineRule="atLeast"/>
    </w:pPr>
    <w:rPr>
      <w:color w:val="auto"/>
    </w:rPr>
  </w:style>
  <w:style w:type="paragraph" w:customStyle="1" w:styleId="CM85">
    <w:name w:val="CM85"/>
    <w:basedOn w:val="Default"/>
    <w:next w:val="Default"/>
    <w:uiPriority w:val="99"/>
    <w:rsid w:val="00A356EC"/>
    <w:rPr>
      <w:color w:val="auto"/>
    </w:rPr>
  </w:style>
  <w:style w:type="paragraph" w:customStyle="1" w:styleId="CM37">
    <w:name w:val="CM37"/>
    <w:basedOn w:val="Default"/>
    <w:next w:val="Default"/>
    <w:uiPriority w:val="99"/>
    <w:rsid w:val="00A356EC"/>
    <w:rPr>
      <w:color w:val="auto"/>
    </w:rPr>
  </w:style>
  <w:style w:type="paragraph" w:customStyle="1" w:styleId="CM38">
    <w:name w:val="CM38"/>
    <w:basedOn w:val="Default"/>
    <w:next w:val="Default"/>
    <w:uiPriority w:val="99"/>
    <w:rsid w:val="00A356EC"/>
    <w:rPr>
      <w:color w:val="auto"/>
    </w:rPr>
  </w:style>
  <w:style w:type="paragraph" w:customStyle="1" w:styleId="CM39">
    <w:name w:val="CM39"/>
    <w:basedOn w:val="Default"/>
    <w:next w:val="Default"/>
    <w:uiPriority w:val="99"/>
    <w:rsid w:val="00A356EC"/>
    <w:pPr>
      <w:spacing w:line="203" w:lineRule="atLeast"/>
    </w:pPr>
    <w:rPr>
      <w:color w:val="auto"/>
    </w:rPr>
  </w:style>
  <w:style w:type="paragraph" w:customStyle="1" w:styleId="CM40">
    <w:name w:val="CM40"/>
    <w:basedOn w:val="Default"/>
    <w:next w:val="Default"/>
    <w:uiPriority w:val="99"/>
    <w:rsid w:val="00A356EC"/>
    <w:rPr>
      <w:color w:val="auto"/>
    </w:rPr>
  </w:style>
  <w:style w:type="paragraph" w:customStyle="1" w:styleId="CM86">
    <w:name w:val="CM86"/>
    <w:basedOn w:val="Default"/>
    <w:next w:val="Default"/>
    <w:uiPriority w:val="99"/>
    <w:rsid w:val="00A356EC"/>
    <w:rPr>
      <w:color w:val="auto"/>
    </w:rPr>
  </w:style>
  <w:style w:type="paragraph" w:customStyle="1" w:styleId="CM77">
    <w:name w:val="CM77"/>
    <w:basedOn w:val="Default"/>
    <w:next w:val="Default"/>
    <w:uiPriority w:val="99"/>
    <w:rsid w:val="00A356EC"/>
    <w:rPr>
      <w:color w:val="auto"/>
    </w:rPr>
  </w:style>
  <w:style w:type="paragraph" w:customStyle="1" w:styleId="CM41">
    <w:name w:val="CM41"/>
    <w:basedOn w:val="Default"/>
    <w:next w:val="Default"/>
    <w:uiPriority w:val="99"/>
    <w:rsid w:val="00A356EC"/>
    <w:pPr>
      <w:spacing w:line="200" w:lineRule="atLeast"/>
    </w:pPr>
    <w:rPr>
      <w:color w:val="auto"/>
    </w:rPr>
  </w:style>
  <w:style w:type="paragraph" w:customStyle="1" w:styleId="CM42">
    <w:name w:val="CM42"/>
    <w:basedOn w:val="Default"/>
    <w:next w:val="Default"/>
    <w:uiPriority w:val="99"/>
    <w:rsid w:val="00A356EC"/>
    <w:pPr>
      <w:spacing w:line="203" w:lineRule="atLeast"/>
    </w:pPr>
    <w:rPr>
      <w:color w:val="auto"/>
    </w:rPr>
  </w:style>
  <w:style w:type="paragraph" w:customStyle="1" w:styleId="CM43">
    <w:name w:val="CM43"/>
    <w:basedOn w:val="Default"/>
    <w:next w:val="Default"/>
    <w:uiPriority w:val="99"/>
    <w:rsid w:val="00A356EC"/>
    <w:pPr>
      <w:spacing w:line="203" w:lineRule="atLeast"/>
    </w:pPr>
    <w:rPr>
      <w:color w:val="auto"/>
    </w:rPr>
  </w:style>
  <w:style w:type="paragraph" w:customStyle="1" w:styleId="CM44">
    <w:name w:val="CM44"/>
    <w:basedOn w:val="Default"/>
    <w:next w:val="Default"/>
    <w:uiPriority w:val="99"/>
    <w:rsid w:val="00A356EC"/>
    <w:pPr>
      <w:spacing w:line="203" w:lineRule="atLeast"/>
    </w:pPr>
    <w:rPr>
      <w:color w:val="auto"/>
    </w:rPr>
  </w:style>
  <w:style w:type="paragraph" w:customStyle="1" w:styleId="CM45">
    <w:name w:val="CM45"/>
    <w:basedOn w:val="Default"/>
    <w:next w:val="Default"/>
    <w:uiPriority w:val="99"/>
    <w:rsid w:val="00A356EC"/>
    <w:pPr>
      <w:spacing w:line="200" w:lineRule="atLeast"/>
    </w:pPr>
    <w:rPr>
      <w:color w:val="auto"/>
    </w:rPr>
  </w:style>
  <w:style w:type="paragraph" w:customStyle="1" w:styleId="CM47">
    <w:name w:val="CM47"/>
    <w:basedOn w:val="Default"/>
    <w:next w:val="Default"/>
    <w:uiPriority w:val="99"/>
    <w:rsid w:val="00A356EC"/>
    <w:pPr>
      <w:spacing w:line="231" w:lineRule="atLeast"/>
    </w:pPr>
    <w:rPr>
      <w:color w:val="auto"/>
    </w:rPr>
  </w:style>
  <w:style w:type="paragraph" w:customStyle="1" w:styleId="CM48">
    <w:name w:val="CM48"/>
    <w:basedOn w:val="Default"/>
    <w:next w:val="Default"/>
    <w:uiPriority w:val="99"/>
    <w:rsid w:val="00A356EC"/>
    <w:pPr>
      <w:spacing w:line="238" w:lineRule="atLeast"/>
    </w:pPr>
    <w:rPr>
      <w:color w:val="auto"/>
    </w:rPr>
  </w:style>
  <w:style w:type="paragraph" w:customStyle="1" w:styleId="CM49">
    <w:name w:val="CM49"/>
    <w:basedOn w:val="Default"/>
    <w:next w:val="Default"/>
    <w:uiPriority w:val="99"/>
    <w:rsid w:val="00A356EC"/>
    <w:pPr>
      <w:spacing w:line="326" w:lineRule="atLeast"/>
    </w:pPr>
    <w:rPr>
      <w:color w:val="auto"/>
    </w:rPr>
  </w:style>
  <w:style w:type="paragraph" w:customStyle="1" w:styleId="CM50">
    <w:name w:val="CM50"/>
    <w:basedOn w:val="Default"/>
    <w:next w:val="Default"/>
    <w:uiPriority w:val="99"/>
    <w:rsid w:val="00A356EC"/>
    <w:pPr>
      <w:spacing w:line="498" w:lineRule="atLeast"/>
    </w:pPr>
    <w:rPr>
      <w:color w:val="auto"/>
    </w:rPr>
  </w:style>
  <w:style w:type="paragraph" w:customStyle="1" w:styleId="CM8">
    <w:name w:val="CM8"/>
    <w:basedOn w:val="Default"/>
    <w:next w:val="Default"/>
    <w:uiPriority w:val="99"/>
    <w:rsid w:val="00A356EC"/>
    <w:pPr>
      <w:spacing w:line="278" w:lineRule="atLeast"/>
    </w:pPr>
    <w:rPr>
      <w:color w:val="auto"/>
    </w:rPr>
  </w:style>
  <w:style w:type="paragraph" w:customStyle="1" w:styleId="CM52">
    <w:name w:val="CM52"/>
    <w:basedOn w:val="Default"/>
    <w:next w:val="Default"/>
    <w:uiPriority w:val="99"/>
    <w:rsid w:val="00A356EC"/>
    <w:pPr>
      <w:spacing w:line="286" w:lineRule="atLeast"/>
    </w:pPr>
    <w:rPr>
      <w:color w:val="auto"/>
    </w:rPr>
  </w:style>
  <w:style w:type="paragraph" w:customStyle="1" w:styleId="CM54">
    <w:name w:val="CM54"/>
    <w:basedOn w:val="Default"/>
    <w:next w:val="Default"/>
    <w:uiPriority w:val="99"/>
    <w:rsid w:val="00A356EC"/>
    <w:pPr>
      <w:spacing w:line="240" w:lineRule="atLeast"/>
    </w:pPr>
    <w:rPr>
      <w:color w:val="auto"/>
    </w:rPr>
  </w:style>
  <w:style w:type="paragraph" w:customStyle="1" w:styleId="CM55">
    <w:name w:val="CM55"/>
    <w:basedOn w:val="Default"/>
    <w:next w:val="Default"/>
    <w:uiPriority w:val="99"/>
    <w:rsid w:val="00A356EC"/>
    <w:pPr>
      <w:spacing w:line="240" w:lineRule="atLeast"/>
    </w:pPr>
    <w:rPr>
      <w:color w:val="auto"/>
    </w:rPr>
  </w:style>
  <w:style w:type="paragraph" w:customStyle="1" w:styleId="CM56">
    <w:name w:val="CM56"/>
    <w:basedOn w:val="Default"/>
    <w:next w:val="Default"/>
    <w:uiPriority w:val="99"/>
    <w:rsid w:val="00A356EC"/>
    <w:pPr>
      <w:spacing w:line="240" w:lineRule="atLeast"/>
    </w:pPr>
    <w:rPr>
      <w:color w:val="auto"/>
    </w:rPr>
  </w:style>
  <w:style w:type="paragraph" w:customStyle="1" w:styleId="CM57">
    <w:name w:val="CM57"/>
    <w:basedOn w:val="Default"/>
    <w:next w:val="Default"/>
    <w:uiPriority w:val="99"/>
    <w:rsid w:val="00A356EC"/>
    <w:pPr>
      <w:spacing w:line="240" w:lineRule="atLeast"/>
    </w:pPr>
    <w:rPr>
      <w:color w:val="auto"/>
    </w:rPr>
  </w:style>
  <w:style w:type="paragraph" w:customStyle="1" w:styleId="CM87">
    <w:name w:val="CM87"/>
    <w:basedOn w:val="Default"/>
    <w:next w:val="Default"/>
    <w:uiPriority w:val="99"/>
    <w:rsid w:val="00A356EC"/>
    <w:rPr>
      <w:color w:val="auto"/>
    </w:rPr>
  </w:style>
  <w:style w:type="paragraph" w:customStyle="1" w:styleId="CM58">
    <w:name w:val="CM58"/>
    <w:basedOn w:val="Default"/>
    <w:next w:val="Default"/>
    <w:uiPriority w:val="99"/>
    <w:rsid w:val="00A356EC"/>
    <w:pPr>
      <w:spacing w:line="271" w:lineRule="atLeast"/>
    </w:pPr>
    <w:rPr>
      <w:color w:val="auto"/>
    </w:rPr>
  </w:style>
  <w:style w:type="paragraph" w:customStyle="1" w:styleId="CM59">
    <w:name w:val="CM59"/>
    <w:basedOn w:val="Default"/>
    <w:next w:val="Default"/>
    <w:uiPriority w:val="99"/>
    <w:rsid w:val="00A356EC"/>
    <w:pPr>
      <w:spacing w:line="271" w:lineRule="atLeast"/>
    </w:pPr>
    <w:rPr>
      <w:color w:val="auto"/>
    </w:rPr>
  </w:style>
  <w:style w:type="paragraph" w:customStyle="1" w:styleId="CM60">
    <w:name w:val="CM60"/>
    <w:basedOn w:val="Default"/>
    <w:next w:val="Default"/>
    <w:uiPriority w:val="99"/>
    <w:rsid w:val="00A356EC"/>
    <w:pPr>
      <w:spacing w:line="271" w:lineRule="atLeast"/>
    </w:pPr>
    <w:rPr>
      <w:color w:val="auto"/>
    </w:rPr>
  </w:style>
  <w:style w:type="paragraph" w:styleId="BalloonText">
    <w:name w:val="Balloon Text"/>
    <w:basedOn w:val="Normal"/>
    <w:link w:val="BalloonTextChar"/>
    <w:uiPriority w:val="99"/>
    <w:semiHidden/>
    <w:unhideWhenUsed/>
    <w:rsid w:val="001B40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6A"/>
    <w:rPr>
      <w:rFonts w:ascii="Tahoma" w:hAnsi="Tahoma" w:cs="Tahoma"/>
      <w:sz w:val="16"/>
      <w:szCs w:val="16"/>
    </w:rPr>
  </w:style>
  <w:style w:type="paragraph" w:styleId="Header">
    <w:name w:val="header"/>
    <w:basedOn w:val="Normal"/>
    <w:link w:val="HeaderChar"/>
    <w:uiPriority w:val="99"/>
    <w:unhideWhenUsed/>
    <w:rsid w:val="009030EE"/>
    <w:pPr>
      <w:tabs>
        <w:tab w:val="center" w:pos="4680"/>
        <w:tab w:val="right" w:pos="9360"/>
      </w:tabs>
      <w:spacing w:after="0"/>
    </w:pPr>
  </w:style>
  <w:style w:type="character" w:customStyle="1" w:styleId="HeaderChar">
    <w:name w:val="Header Char"/>
    <w:basedOn w:val="DefaultParagraphFont"/>
    <w:link w:val="Header"/>
    <w:uiPriority w:val="99"/>
    <w:rsid w:val="009030EE"/>
  </w:style>
  <w:style w:type="paragraph" w:styleId="Footer">
    <w:name w:val="footer"/>
    <w:basedOn w:val="Normal"/>
    <w:link w:val="FooterChar"/>
    <w:uiPriority w:val="99"/>
    <w:unhideWhenUsed/>
    <w:rsid w:val="009030EE"/>
    <w:pPr>
      <w:tabs>
        <w:tab w:val="center" w:pos="4680"/>
        <w:tab w:val="right" w:pos="9360"/>
      </w:tabs>
      <w:spacing w:after="0"/>
    </w:pPr>
  </w:style>
  <w:style w:type="character" w:customStyle="1" w:styleId="FooterChar">
    <w:name w:val="Footer Char"/>
    <w:basedOn w:val="DefaultParagraphFont"/>
    <w:link w:val="Footer"/>
    <w:uiPriority w:val="99"/>
    <w:rsid w:val="009030EE"/>
  </w:style>
  <w:style w:type="character" w:styleId="Hyperlink">
    <w:name w:val="Hyperlink"/>
    <w:basedOn w:val="DefaultParagraphFont"/>
    <w:uiPriority w:val="99"/>
    <w:unhideWhenUsed/>
    <w:rsid w:val="00C661B6"/>
    <w:rPr>
      <w:color w:val="0000FF" w:themeColor="hyperlink"/>
      <w:u w:val="single"/>
    </w:rPr>
  </w:style>
  <w:style w:type="paragraph" w:styleId="PlainText">
    <w:name w:val="Plain Text"/>
    <w:basedOn w:val="Normal"/>
    <w:link w:val="PlainTextChar"/>
    <w:uiPriority w:val="99"/>
    <w:unhideWhenUsed/>
    <w:rsid w:val="00CF425A"/>
    <w:pPr>
      <w:spacing w:after="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425A"/>
    <w:rPr>
      <w:rFonts w:ascii="Consolas" w:eastAsiaTheme="minorHAnsi" w:hAnsi="Consolas"/>
      <w:sz w:val="21"/>
      <w:szCs w:val="21"/>
    </w:rPr>
  </w:style>
  <w:style w:type="character" w:customStyle="1" w:styleId="Heading1Char">
    <w:name w:val="Heading 1 Char"/>
    <w:basedOn w:val="DefaultParagraphFont"/>
    <w:link w:val="Heading1"/>
    <w:uiPriority w:val="9"/>
    <w:rsid w:val="00DE0A00"/>
    <w:rPr>
      <w:rFonts w:ascii="Arial" w:eastAsia="Times New Roman" w:hAnsi="Arial" w:cs="Arial"/>
      <w:b/>
      <w:bCs/>
      <w:kern w:val="36"/>
      <w:sz w:val="32"/>
      <w:szCs w:val="32"/>
    </w:rPr>
  </w:style>
  <w:style w:type="table" w:styleId="TableGrid">
    <w:name w:val="Table Grid"/>
    <w:basedOn w:val="TableNormal"/>
    <w:uiPriority w:val="59"/>
    <w:rsid w:val="00CB7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3DA2"/>
    <w:pPr>
      <w:ind w:left="720"/>
      <w:contextualSpacing/>
    </w:pPr>
  </w:style>
  <w:style w:type="paragraph" w:styleId="TOCHeading">
    <w:name w:val="TOC Heading"/>
    <w:basedOn w:val="Heading1"/>
    <w:next w:val="Normal"/>
    <w:uiPriority w:val="39"/>
    <w:unhideWhenUsed/>
    <w:qFormat/>
    <w:rsid w:val="00493294"/>
    <w:pPr>
      <w:keepNext/>
      <w:keepLines/>
      <w:spacing w:before="480" w:beforeAutospacing="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93294"/>
    <w:pPr>
      <w:spacing w:after="100"/>
    </w:pPr>
  </w:style>
  <w:style w:type="paragraph" w:styleId="Title">
    <w:name w:val="Title"/>
    <w:basedOn w:val="Default"/>
    <w:next w:val="Normal"/>
    <w:link w:val="TitleChar"/>
    <w:uiPriority w:val="10"/>
    <w:qFormat/>
    <w:rsid w:val="00493294"/>
    <w:pPr>
      <w:spacing w:line="568" w:lineRule="atLeast"/>
      <w:jc w:val="right"/>
    </w:pPr>
    <w:rPr>
      <w:b/>
      <w:bCs/>
      <w:sz w:val="40"/>
      <w:szCs w:val="40"/>
    </w:rPr>
  </w:style>
  <w:style w:type="character" w:customStyle="1" w:styleId="TitleChar">
    <w:name w:val="Title Char"/>
    <w:basedOn w:val="DefaultParagraphFont"/>
    <w:link w:val="Title"/>
    <w:uiPriority w:val="10"/>
    <w:rsid w:val="00493294"/>
    <w:rPr>
      <w:rFonts w:ascii="Arial" w:hAnsi="Arial" w:cs="Arial"/>
      <w:b/>
      <w:bCs/>
      <w:color w:val="000000"/>
      <w:sz w:val="40"/>
      <w:szCs w:val="40"/>
    </w:rPr>
  </w:style>
  <w:style w:type="character" w:customStyle="1" w:styleId="Heading2Char">
    <w:name w:val="Heading 2 Char"/>
    <w:basedOn w:val="DefaultParagraphFont"/>
    <w:link w:val="Heading2"/>
    <w:uiPriority w:val="9"/>
    <w:rsid w:val="00E13EE9"/>
    <w:rPr>
      <w:rFonts w:ascii="Arial" w:eastAsiaTheme="majorEastAsia" w:hAnsi="Arial" w:cs="Arial"/>
      <w:b/>
      <w:bCs/>
      <w:sz w:val="26"/>
      <w:szCs w:val="26"/>
    </w:rPr>
  </w:style>
  <w:style w:type="character" w:styleId="FollowedHyperlink">
    <w:name w:val="FollowedHyperlink"/>
    <w:basedOn w:val="DefaultParagraphFont"/>
    <w:uiPriority w:val="99"/>
    <w:semiHidden/>
    <w:unhideWhenUsed/>
    <w:rsid w:val="00F236CC"/>
    <w:rPr>
      <w:color w:val="800080" w:themeColor="followedHyperlink"/>
      <w:u w:val="single"/>
    </w:rPr>
  </w:style>
  <w:style w:type="character" w:customStyle="1" w:styleId="Heading3Char">
    <w:name w:val="Heading 3 Char"/>
    <w:basedOn w:val="DefaultParagraphFont"/>
    <w:link w:val="Heading3"/>
    <w:uiPriority w:val="9"/>
    <w:rsid w:val="009C5B34"/>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23674A"/>
    <w:rPr>
      <w:rFonts w:ascii="Arial" w:eastAsiaTheme="majorEastAsia" w:hAnsi="Arial" w:cs="Arial"/>
      <w:bCs/>
      <w:i/>
      <w:iCs/>
      <w:sz w:val="24"/>
      <w:szCs w:val="24"/>
    </w:rPr>
  </w:style>
  <w:style w:type="paragraph" w:styleId="TOC2">
    <w:name w:val="toc 2"/>
    <w:basedOn w:val="Normal"/>
    <w:next w:val="Normal"/>
    <w:autoRedefine/>
    <w:uiPriority w:val="39"/>
    <w:unhideWhenUsed/>
    <w:rsid w:val="008A1C62"/>
    <w:pPr>
      <w:spacing w:after="100"/>
      <w:ind w:left="240"/>
    </w:pPr>
  </w:style>
  <w:style w:type="paragraph" w:styleId="TOC3">
    <w:name w:val="toc 3"/>
    <w:basedOn w:val="Normal"/>
    <w:next w:val="Normal"/>
    <w:autoRedefine/>
    <w:uiPriority w:val="39"/>
    <w:unhideWhenUsed/>
    <w:rsid w:val="008A1C62"/>
    <w:pPr>
      <w:spacing w:after="100"/>
      <w:ind w:left="480"/>
    </w:pPr>
  </w:style>
  <w:style w:type="paragraph" w:styleId="BodyText">
    <w:name w:val="Body Text"/>
    <w:basedOn w:val="Normal"/>
    <w:link w:val="BodyTextChar"/>
    <w:uiPriority w:val="99"/>
    <w:semiHidden/>
    <w:unhideWhenUsed/>
    <w:rsid w:val="003F5E8D"/>
    <w:pPr>
      <w:spacing w:after="120"/>
    </w:pPr>
  </w:style>
  <w:style w:type="character" w:customStyle="1" w:styleId="BodyTextChar">
    <w:name w:val="Body Text Char"/>
    <w:basedOn w:val="DefaultParagraphFont"/>
    <w:link w:val="BodyText"/>
    <w:uiPriority w:val="99"/>
    <w:semiHidden/>
    <w:rsid w:val="003F5E8D"/>
    <w:rPr>
      <w:rFonts w:ascii="Arial" w:hAnsi="Arial" w:cs="Arial"/>
      <w:sz w:val="24"/>
      <w:szCs w:val="24"/>
    </w:rPr>
  </w:style>
  <w:style w:type="character" w:styleId="CommentReference">
    <w:name w:val="annotation reference"/>
    <w:basedOn w:val="DefaultParagraphFont"/>
    <w:uiPriority w:val="99"/>
    <w:semiHidden/>
    <w:unhideWhenUsed/>
    <w:rsid w:val="006A7C7C"/>
    <w:rPr>
      <w:sz w:val="16"/>
      <w:szCs w:val="16"/>
    </w:rPr>
  </w:style>
  <w:style w:type="paragraph" w:styleId="CommentText">
    <w:name w:val="annotation text"/>
    <w:basedOn w:val="Normal"/>
    <w:link w:val="CommentTextChar"/>
    <w:uiPriority w:val="99"/>
    <w:semiHidden/>
    <w:unhideWhenUsed/>
    <w:rsid w:val="006A7C7C"/>
    <w:rPr>
      <w:sz w:val="20"/>
      <w:szCs w:val="20"/>
    </w:rPr>
  </w:style>
  <w:style w:type="character" w:customStyle="1" w:styleId="CommentTextChar">
    <w:name w:val="Comment Text Char"/>
    <w:basedOn w:val="DefaultParagraphFont"/>
    <w:link w:val="CommentText"/>
    <w:uiPriority w:val="99"/>
    <w:semiHidden/>
    <w:rsid w:val="006A7C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7C7C"/>
    <w:rPr>
      <w:b/>
      <w:bCs/>
    </w:rPr>
  </w:style>
  <w:style w:type="character" w:customStyle="1" w:styleId="CommentSubjectChar">
    <w:name w:val="Comment Subject Char"/>
    <w:basedOn w:val="CommentTextChar"/>
    <w:link w:val="CommentSubject"/>
    <w:uiPriority w:val="99"/>
    <w:semiHidden/>
    <w:rsid w:val="006A7C7C"/>
    <w:rPr>
      <w:rFonts w:ascii="Arial" w:hAnsi="Arial" w:cs="Arial"/>
      <w:b/>
      <w:bCs/>
      <w:sz w:val="20"/>
      <w:szCs w:val="20"/>
    </w:rPr>
  </w:style>
  <w:style w:type="paragraph" w:styleId="Revision">
    <w:name w:val="Revision"/>
    <w:hidden/>
    <w:uiPriority w:val="99"/>
    <w:semiHidden/>
    <w:rsid w:val="00CE5A2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94">
      <w:bodyDiv w:val="1"/>
      <w:marLeft w:val="0"/>
      <w:marRight w:val="0"/>
      <w:marTop w:val="0"/>
      <w:marBottom w:val="0"/>
      <w:divBdr>
        <w:top w:val="none" w:sz="0" w:space="0" w:color="auto"/>
        <w:left w:val="none" w:sz="0" w:space="0" w:color="auto"/>
        <w:bottom w:val="none" w:sz="0" w:space="0" w:color="auto"/>
        <w:right w:val="none" w:sz="0" w:space="0" w:color="auto"/>
      </w:divBdr>
    </w:div>
    <w:div w:id="144975562">
      <w:bodyDiv w:val="1"/>
      <w:marLeft w:val="0"/>
      <w:marRight w:val="0"/>
      <w:marTop w:val="0"/>
      <w:marBottom w:val="0"/>
      <w:divBdr>
        <w:top w:val="none" w:sz="0" w:space="0" w:color="auto"/>
        <w:left w:val="none" w:sz="0" w:space="0" w:color="auto"/>
        <w:bottom w:val="none" w:sz="0" w:space="0" w:color="auto"/>
        <w:right w:val="none" w:sz="0" w:space="0" w:color="auto"/>
      </w:divBdr>
    </w:div>
    <w:div w:id="1591890915">
      <w:bodyDiv w:val="1"/>
      <w:marLeft w:val="0"/>
      <w:marRight w:val="0"/>
      <w:marTop w:val="0"/>
      <w:marBottom w:val="0"/>
      <w:divBdr>
        <w:top w:val="none" w:sz="0" w:space="0" w:color="auto"/>
        <w:left w:val="none" w:sz="0" w:space="0" w:color="auto"/>
        <w:bottom w:val="none" w:sz="0" w:space="0" w:color="auto"/>
        <w:right w:val="none" w:sz="0" w:space="0" w:color="auto"/>
      </w:divBdr>
      <w:divsChild>
        <w:div w:id="564147279">
          <w:marLeft w:val="0"/>
          <w:marRight w:val="0"/>
          <w:marTop w:val="0"/>
          <w:marBottom w:val="0"/>
          <w:divBdr>
            <w:top w:val="none" w:sz="0" w:space="0" w:color="auto"/>
            <w:left w:val="none" w:sz="0" w:space="0" w:color="auto"/>
            <w:bottom w:val="none" w:sz="0" w:space="0" w:color="auto"/>
            <w:right w:val="none" w:sz="0" w:space="0" w:color="auto"/>
          </w:divBdr>
          <w:divsChild>
            <w:div w:id="982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7016">
      <w:bodyDiv w:val="1"/>
      <w:marLeft w:val="150"/>
      <w:marRight w:val="0"/>
      <w:marTop w:val="150"/>
      <w:marBottom w:val="150"/>
      <w:divBdr>
        <w:top w:val="none" w:sz="0" w:space="0" w:color="auto"/>
        <w:left w:val="none" w:sz="0" w:space="0" w:color="auto"/>
        <w:bottom w:val="none" w:sz="0" w:space="0" w:color="auto"/>
        <w:right w:val="none" w:sz="0" w:space="0" w:color="auto"/>
      </w:divBdr>
      <w:divsChild>
        <w:div w:id="1613827866">
          <w:marLeft w:val="0"/>
          <w:marRight w:val="0"/>
          <w:marTop w:val="0"/>
          <w:marBottom w:val="0"/>
          <w:divBdr>
            <w:top w:val="none" w:sz="0" w:space="0" w:color="auto"/>
            <w:left w:val="none" w:sz="0" w:space="0" w:color="auto"/>
            <w:bottom w:val="none" w:sz="0" w:space="0" w:color="auto"/>
            <w:right w:val="none" w:sz="0" w:space="0" w:color="auto"/>
          </w:divBdr>
        </w:div>
      </w:divsChild>
    </w:div>
    <w:div w:id="1783456475">
      <w:bodyDiv w:val="1"/>
      <w:marLeft w:val="150"/>
      <w:marRight w:val="0"/>
      <w:marTop w:val="150"/>
      <w:marBottom w:val="150"/>
      <w:divBdr>
        <w:top w:val="none" w:sz="0" w:space="0" w:color="auto"/>
        <w:left w:val="none" w:sz="0" w:space="0" w:color="auto"/>
        <w:bottom w:val="none" w:sz="0" w:space="0" w:color="auto"/>
        <w:right w:val="none" w:sz="0" w:space="0" w:color="auto"/>
      </w:divBdr>
      <w:divsChild>
        <w:div w:id="813109325">
          <w:marLeft w:val="0"/>
          <w:marRight w:val="0"/>
          <w:marTop w:val="0"/>
          <w:marBottom w:val="0"/>
          <w:divBdr>
            <w:top w:val="none" w:sz="0" w:space="0" w:color="auto"/>
            <w:left w:val="none" w:sz="0" w:space="0" w:color="auto"/>
            <w:bottom w:val="none" w:sz="0" w:space="0" w:color="auto"/>
            <w:right w:val="none" w:sz="0" w:space="0" w:color="auto"/>
          </w:divBdr>
        </w:div>
      </w:divsChild>
    </w:div>
    <w:div w:id="20403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B35DA-3AEE-43B7-A493-C2E74743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PLANNING &amp; RESEARCH DOCUMENTATION GUIDELINES</vt:lpstr>
    </vt:vector>
  </TitlesOfParts>
  <Company>Hewlett-Packard</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RESEARCH DOCUMENTATION GUIDELINES</dc:title>
  <dc:creator>arni</dc:creator>
  <cp:lastModifiedBy>DOM</cp:lastModifiedBy>
  <cp:revision>4</cp:revision>
  <cp:lastPrinted>2015-09-03T16:47:00Z</cp:lastPrinted>
  <dcterms:created xsi:type="dcterms:W3CDTF">2015-09-03T16:50:00Z</dcterms:created>
  <dcterms:modified xsi:type="dcterms:W3CDTF">2015-11-23T12:44:00Z</dcterms:modified>
</cp:coreProperties>
</file>